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FB02" w14:textId="77777777" w:rsidR="00A63386" w:rsidRDefault="00A633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"/>
          <w:szCs w:val="2"/>
        </w:rPr>
      </w:pPr>
    </w:p>
    <w:tbl>
      <w:tblPr>
        <w:tblStyle w:val="a"/>
        <w:tblpPr w:leftFromText="187" w:rightFromText="187" w:vertAnchor="text" w:tblpY="1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7830"/>
        <w:gridCol w:w="1350"/>
        <w:gridCol w:w="995"/>
      </w:tblGrid>
      <w:tr w:rsidR="00A63386" w14:paraId="162CAB64" w14:textId="77777777">
        <w:trPr>
          <w:trHeight w:val="300"/>
          <w:tblHeader/>
        </w:trPr>
        <w:tc>
          <w:tcPr>
            <w:tcW w:w="3775" w:type="dxa"/>
            <w:shd w:val="clear" w:color="auto" w:fill="D5DCE4"/>
          </w:tcPr>
          <w:p w14:paraId="6B8A7110" w14:textId="77777777" w:rsidR="00A63386" w:rsidRDefault="00284F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SCOPE AND STANDARDS OF PRACTICE</w:t>
            </w:r>
          </w:p>
        </w:tc>
        <w:tc>
          <w:tcPr>
            <w:tcW w:w="9180" w:type="dxa"/>
            <w:gridSpan w:val="2"/>
            <w:shd w:val="clear" w:color="auto" w:fill="D5DCE4"/>
          </w:tcPr>
          <w:p w14:paraId="39205DE3" w14:textId="77777777" w:rsidR="00A63386" w:rsidRDefault="00284FC5">
            <w:pPr>
              <w:ind w:right="14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COMPETENCY STANDARD:</w:t>
            </w:r>
          </w:p>
          <w:p w14:paraId="29BE96AC" w14:textId="77777777" w:rsidR="00A63386" w:rsidRDefault="00284FC5">
            <w:pPr>
              <w:ind w:right="144"/>
              <w:jc w:val="center"/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THE NURSING ASSISTANT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D5DCE4"/>
          </w:tcPr>
          <w:p w14:paraId="0FA709B9" w14:textId="77777777" w:rsidR="00A63386" w:rsidRDefault="00284F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</w:t>
            </w:r>
          </w:p>
        </w:tc>
      </w:tr>
      <w:tr w:rsidR="00A63386" w14:paraId="6CF76EF8" w14:textId="77777777">
        <w:trPr>
          <w:trHeight w:val="2870"/>
        </w:trPr>
        <w:tc>
          <w:tcPr>
            <w:tcW w:w="3775" w:type="dxa"/>
            <w:shd w:val="clear" w:color="auto" w:fill="E7E6E6"/>
          </w:tcPr>
          <w:p w14:paraId="4AB7E31C" w14:textId="77777777" w:rsidR="00A63386" w:rsidRDefault="00284F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The nursing assistant role and knowledge of rules and regulations. </w:t>
            </w:r>
          </w:p>
          <w:p w14:paraId="0B908377" w14:textId="77777777" w:rsidR="00A63386" w:rsidRDefault="00284FC5">
            <w:pPr>
              <w:rPr>
                <w:b/>
                <w:sz w:val="8"/>
                <w:szCs w:val="8"/>
              </w:rPr>
            </w:pPr>
            <w:r>
              <w:rPr>
                <w:b/>
              </w:rPr>
              <w:t xml:space="preserve">  </w:t>
            </w:r>
          </w:p>
          <w:p w14:paraId="42101AFC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nursing assistant demonstrates:</w:t>
            </w:r>
          </w:p>
          <w:p w14:paraId="7EE81C92" w14:textId="77777777" w:rsidR="00A63386" w:rsidRDefault="00A63386">
            <w:pPr>
              <w:rPr>
                <w:sz w:val="8"/>
                <w:szCs w:val="8"/>
                <w:highlight w:val="yellow"/>
              </w:rPr>
            </w:pPr>
          </w:p>
          <w:p w14:paraId="299D03E1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 Competency in providing holistic, person-centered care that supports the human needs of diverse individuals.</w:t>
            </w:r>
          </w:p>
          <w:p w14:paraId="07AA8584" w14:textId="77777777" w:rsidR="00A63386" w:rsidRDefault="00284FC5">
            <w:pPr>
              <w:rPr>
                <w:sz w:val="8"/>
                <w:szCs w:val="8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3D0C3F7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Knowledge of and can explain the practical implications of the laws and regulations which affect nursing assistant practice.</w:t>
            </w:r>
          </w:p>
        </w:tc>
        <w:tc>
          <w:tcPr>
            <w:tcW w:w="9180" w:type="dxa"/>
            <w:gridSpan w:val="2"/>
          </w:tcPr>
          <w:p w14:paraId="6AFA983F" w14:textId="77777777" w:rsidR="00A63386" w:rsidRDefault="00284F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Identifies clients’ or residents’ human needs holistically and provides person-centered care to support those needs according to the plan of care.</w:t>
            </w:r>
          </w:p>
          <w:p w14:paraId="2AAF8799" w14:textId="77777777" w:rsidR="00A63386" w:rsidRDefault="00284F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Applies and communicates knowledge of: </w:t>
            </w:r>
          </w:p>
          <w:p w14:paraId="2AF1C2D6" w14:textId="77777777" w:rsidR="00A63386" w:rsidRDefault="00284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nursing assistant scope of practice. </w:t>
            </w:r>
          </w:p>
          <w:p w14:paraId="17CC65CF" w14:textId="77777777" w:rsidR="00A63386" w:rsidRDefault="00284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Uniform Disciplinary Act.</w:t>
            </w:r>
          </w:p>
          <w:p w14:paraId="176A766A" w14:textId="77777777" w:rsidR="00A63386" w:rsidRDefault="00284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Omnibus Budget Reconciliation Act (OBRA).</w:t>
            </w:r>
          </w:p>
          <w:p w14:paraId="6A4D8D88" w14:textId="77777777" w:rsidR="00A63386" w:rsidRDefault="00284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Mandatory reporting procedures. </w:t>
            </w:r>
          </w:p>
          <w:p w14:paraId="3C3B901F" w14:textId="77777777" w:rsidR="00A63386" w:rsidRDefault="00284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Medicare and Medicaid.</w:t>
            </w:r>
          </w:p>
          <w:p w14:paraId="5414B673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6" w:right="144"/>
              <w:rPr>
                <w:color w:val="000000"/>
                <w:sz w:val="20"/>
                <w:szCs w:val="20"/>
              </w:rPr>
            </w:pPr>
          </w:p>
          <w:p w14:paraId="39A834AB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46" w:right="144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E7E6E6"/>
            <w:vAlign w:val="center"/>
          </w:tcPr>
          <w:p w14:paraId="04F94443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69BC8465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301087" w14:textId="1F6047E7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4EF6CBDB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</w:t>
            </w:r>
          </w:p>
        </w:tc>
      </w:tr>
      <w:tr w:rsidR="00A63386" w14:paraId="68AB6798" w14:textId="77777777">
        <w:trPr>
          <w:trHeight w:val="300"/>
        </w:trPr>
        <w:tc>
          <w:tcPr>
            <w:tcW w:w="3775" w:type="dxa"/>
            <w:shd w:val="clear" w:color="auto" w:fill="E7E6E6"/>
          </w:tcPr>
          <w:p w14:paraId="6B690339" w14:textId="77777777" w:rsidR="00A63386" w:rsidRDefault="00284FC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Client or resident rights and promotion of independence. </w:t>
            </w:r>
          </w:p>
          <w:p w14:paraId="36AD8789" w14:textId="77777777" w:rsidR="00A63386" w:rsidRDefault="00A63386">
            <w:pPr>
              <w:rPr>
                <w:b/>
                <w:color w:val="000000"/>
                <w:sz w:val="8"/>
                <w:szCs w:val="8"/>
              </w:rPr>
            </w:pPr>
          </w:p>
          <w:p w14:paraId="3A3566EA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nursing assistant demonstrates behavior which maintains, and respects clients’ or residents’ rights and promotes independence, regardless of race, religion, lifestyle, sexual orientation, gender identity, disease process, or ability to pay. </w:t>
            </w:r>
          </w:p>
          <w:p w14:paraId="2DB9F82D" w14:textId="77777777" w:rsidR="00A63386" w:rsidRDefault="00A63386">
            <w:pPr>
              <w:rPr>
                <w:b/>
                <w:sz w:val="20"/>
                <w:szCs w:val="20"/>
              </w:rPr>
            </w:pPr>
          </w:p>
          <w:p w14:paraId="52728FAB" w14:textId="77777777" w:rsidR="00A63386" w:rsidRDefault="00A63386">
            <w:pPr>
              <w:rPr>
                <w:b/>
                <w:sz w:val="20"/>
                <w:szCs w:val="20"/>
              </w:rPr>
            </w:pPr>
          </w:p>
        </w:tc>
        <w:tc>
          <w:tcPr>
            <w:tcW w:w="9180" w:type="dxa"/>
            <w:gridSpan w:val="2"/>
          </w:tcPr>
          <w:p w14:paraId="0FFE6B3D" w14:textId="77777777" w:rsidR="00A63386" w:rsidRDefault="00284F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Recognizes, protects, and promotes the clients’ or residents’ right(s) to:</w:t>
            </w:r>
          </w:p>
          <w:p w14:paraId="2E64CE04" w14:textId="77777777" w:rsidR="00A63386" w:rsidRDefault="00284F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Participate in decisions about their care.</w:t>
            </w:r>
          </w:p>
          <w:p w14:paraId="6C403489" w14:textId="77777777" w:rsidR="00A63386" w:rsidRDefault="00284F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Privacy and confidentiality.</w:t>
            </w:r>
          </w:p>
          <w:p w14:paraId="762C57BD" w14:textId="77777777" w:rsidR="00A63386" w:rsidRDefault="00284F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Make personal choices to accommodate their needs.</w:t>
            </w:r>
          </w:p>
          <w:p w14:paraId="1E2EE420" w14:textId="77777777" w:rsidR="00A63386" w:rsidRDefault="00284F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 free from abuse, mistreatment, and neglect.</w:t>
            </w:r>
          </w:p>
          <w:p w14:paraId="07F259D9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144"/>
              <w:rPr>
                <w:color w:val="000000"/>
                <w:sz w:val="8"/>
                <w:szCs w:val="8"/>
              </w:rPr>
            </w:pPr>
          </w:p>
          <w:p w14:paraId="776D927A" w14:textId="77777777" w:rsidR="00A63386" w:rsidRDefault="00284F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Takes action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on behalf of clients or residents to:</w:t>
            </w:r>
          </w:p>
          <w:p w14:paraId="41993873" w14:textId="77777777" w:rsidR="00A63386" w:rsidRDefault="00284FC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Report their concerns and give assistance with resolving grievances and disputes.</w:t>
            </w:r>
          </w:p>
          <w:p w14:paraId="2E175D6F" w14:textId="77777777" w:rsidR="00A63386" w:rsidRDefault="00284FC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Provide assistance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getting to and participating in activities.</w:t>
            </w:r>
          </w:p>
          <w:p w14:paraId="51683401" w14:textId="77777777" w:rsidR="00A63386" w:rsidRDefault="00284FC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Respect their property and  the employer’s property.</w:t>
            </w:r>
          </w:p>
          <w:p w14:paraId="259FEB8C" w14:textId="77777777" w:rsidR="00A63386" w:rsidRDefault="00284FC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Intervene appropriately when abuse, mistreatment, or neglect is observed.</w:t>
            </w:r>
          </w:p>
          <w:p w14:paraId="031C23E4" w14:textId="77777777" w:rsidR="00A63386" w:rsidRDefault="00284FC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Comply with mandatory reporting requirements.</w:t>
            </w:r>
          </w:p>
          <w:p w14:paraId="6999A6FC" w14:textId="77777777" w:rsidR="00A63386" w:rsidRDefault="00284FC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Participate in plan of care re: use of restraints in accordance with current professional practice.</w:t>
            </w:r>
          </w:p>
          <w:p w14:paraId="46A8047D" w14:textId="77777777" w:rsidR="00A63386" w:rsidRDefault="00284F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Does not solicit, accept, or borrow money, material or property from clients or residents for their own or another's use or benefit.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36C11251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27E87E46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E30FE3A" w14:textId="0895B75D" w:rsidR="0035373D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</w:p>
          <w:p w14:paraId="1D411CE6" w14:textId="1B00F12D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65FE5262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</w:t>
            </w:r>
          </w:p>
        </w:tc>
      </w:tr>
      <w:tr w:rsidR="00A63386" w14:paraId="72E4E284" w14:textId="77777777">
        <w:trPr>
          <w:trHeight w:val="300"/>
        </w:trPr>
        <w:tc>
          <w:tcPr>
            <w:tcW w:w="3775" w:type="dxa"/>
            <w:shd w:val="clear" w:color="auto" w:fill="E7E6E6"/>
          </w:tcPr>
          <w:p w14:paraId="12B224F0" w14:textId="77777777" w:rsidR="00A63386" w:rsidRDefault="00284F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Communication and interpersonal skills</w:t>
            </w:r>
            <w:r>
              <w:rPr>
                <w:sz w:val="24"/>
                <w:szCs w:val="24"/>
              </w:rPr>
              <w:t xml:space="preserve">. </w:t>
            </w:r>
          </w:p>
          <w:p w14:paraId="573FC22F" w14:textId="77777777" w:rsidR="00A63386" w:rsidRDefault="00A63386">
            <w:pPr>
              <w:rPr>
                <w:sz w:val="8"/>
                <w:szCs w:val="8"/>
              </w:rPr>
            </w:pPr>
          </w:p>
          <w:p w14:paraId="44096B5A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nursing assistant uses communication and interpersonal skills effectively to function as a member of the nursing team. </w:t>
            </w:r>
          </w:p>
          <w:p w14:paraId="38683336" w14:textId="77777777" w:rsidR="00A63386" w:rsidRDefault="00A63386">
            <w:pPr>
              <w:rPr>
                <w:b/>
                <w:sz w:val="20"/>
                <w:szCs w:val="20"/>
              </w:rPr>
            </w:pPr>
          </w:p>
        </w:tc>
        <w:tc>
          <w:tcPr>
            <w:tcW w:w="9180" w:type="dxa"/>
            <w:gridSpan w:val="2"/>
          </w:tcPr>
          <w:p w14:paraId="10817E74" w14:textId="77777777" w:rsidR="00A63386" w:rsidRDefault="00284F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Reads, writes, speaks, and understands English at the level necessary for performing duties of the nursing assistant.</w:t>
            </w:r>
          </w:p>
          <w:p w14:paraId="52DCE7D4" w14:textId="77777777" w:rsidR="00A63386" w:rsidRDefault="00284F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Listens and responds to verbal and nonverbal communication in an appropriate manner.</w:t>
            </w:r>
          </w:p>
          <w:p w14:paraId="7FB698FD" w14:textId="77777777" w:rsidR="00A63386" w:rsidRDefault="00284F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Recognizes how one’s own behavior influences a client’s or resident’s behavior and uses resources for obtaining assistance in understanding a client’s or resident’s behavior.</w:t>
            </w:r>
          </w:p>
          <w:p w14:paraId="1B180E1C" w14:textId="77777777" w:rsidR="00A63386" w:rsidRDefault="00284F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Adjusts one’s own behavior to accommodate clients’ or residents’ physical or mental limitations.</w:t>
            </w:r>
          </w:p>
          <w:p w14:paraId="04E206BE" w14:textId="77777777" w:rsidR="00A63386" w:rsidRDefault="00284F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Uses terminology accepted in the health care setting to record and report observations, actions, and pertinent information accurately and timely. </w:t>
            </w:r>
          </w:p>
          <w:p w14:paraId="6E294DD5" w14:textId="77777777" w:rsidR="00A63386" w:rsidRDefault="00284F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 able to explain policies and procedures before and during care of clients or residents.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419BE807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Y/N</w:t>
            </w:r>
          </w:p>
          <w:p w14:paraId="152133EE" w14:textId="77777777" w:rsidR="00A63386" w:rsidRPr="0035373D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35BD8C1A" w14:textId="43B48302" w:rsidR="0035373D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</w:p>
          <w:p w14:paraId="35D1EDB4" w14:textId="72A8186A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5198EDBA" w14:textId="77777777" w:rsidR="00A63386" w:rsidRDefault="00284FC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______</w:t>
            </w:r>
          </w:p>
        </w:tc>
      </w:tr>
      <w:tr w:rsidR="00A63386" w14:paraId="090C0F5F" w14:textId="77777777">
        <w:trPr>
          <w:trHeight w:val="300"/>
        </w:trPr>
        <w:tc>
          <w:tcPr>
            <w:tcW w:w="3775" w:type="dxa"/>
            <w:shd w:val="clear" w:color="auto" w:fill="E7E6E6"/>
          </w:tcPr>
          <w:p w14:paraId="51D2DC03" w14:textId="77777777" w:rsidR="00A63386" w:rsidRDefault="00284F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4. Infection control. </w:t>
            </w:r>
          </w:p>
          <w:p w14:paraId="214F34E3" w14:textId="77777777" w:rsidR="00A63386" w:rsidRDefault="00A63386">
            <w:pPr>
              <w:rPr>
                <w:b/>
                <w:sz w:val="8"/>
                <w:szCs w:val="8"/>
              </w:rPr>
            </w:pPr>
          </w:p>
          <w:p w14:paraId="76AC9B1D" w14:textId="77777777" w:rsidR="00A63386" w:rsidRDefault="00284FC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nursing assistant uses standard and transmission-based precautions to prevent the spread of microorganisms. </w:t>
            </w:r>
          </w:p>
        </w:tc>
        <w:tc>
          <w:tcPr>
            <w:tcW w:w="9180" w:type="dxa"/>
            <w:gridSpan w:val="2"/>
          </w:tcPr>
          <w:p w14:paraId="56C79FA5" w14:textId="77777777" w:rsidR="00A63386" w:rsidRDefault="00284F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Uses principles of medical asepsis and demonstrates infection control techniques and standard and transmission-based precautions, including effective handwashing methods and proper identification and use of different types of personal protective equipment.</w:t>
            </w:r>
          </w:p>
          <w:p w14:paraId="43445D60" w14:textId="77777777" w:rsidR="00A63386" w:rsidRDefault="00284F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Explains how disease-causing microorganisms are spread, including transmission of bloodborne pathogens. </w:t>
            </w:r>
          </w:p>
          <w:p w14:paraId="30BEFCF3" w14:textId="77777777" w:rsidR="00A63386" w:rsidRDefault="00284F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knowledge of cleaning agents and methods which destroy microorganisms on surfaces.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29FABE49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1362BF5A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E53A873" w14:textId="46EA4F9B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7A722BED" w14:textId="77777777" w:rsidR="00A63386" w:rsidRDefault="00284FC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  <w:tr w:rsidR="00A63386" w14:paraId="565B9DB9" w14:textId="77777777">
        <w:trPr>
          <w:trHeight w:val="300"/>
        </w:trPr>
        <w:tc>
          <w:tcPr>
            <w:tcW w:w="3775" w:type="dxa"/>
            <w:shd w:val="clear" w:color="auto" w:fill="E7E6E6"/>
          </w:tcPr>
          <w:p w14:paraId="2EB6751F" w14:textId="77777777" w:rsidR="00A63386" w:rsidRDefault="00284F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Safety and emergency procedures. </w:t>
            </w:r>
          </w:p>
          <w:p w14:paraId="28B7F649" w14:textId="77777777" w:rsidR="00A63386" w:rsidRDefault="00A63386">
            <w:pPr>
              <w:rPr>
                <w:b/>
                <w:sz w:val="8"/>
                <w:szCs w:val="8"/>
              </w:rPr>
            </w:pPr>
          </w:p>
          <w:p w14:paraId="3470280F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nursing assistant demonstrates the ability to identify and implement safety and emergency procedures, including the Heimlich maneuver. </w:t>
            </w:r>
          </w:p>
        </w:tc>
        <w:tc>
          <w:tcPr>
            <w:tcW w:w="9180" w:type="dxa"/>
            <w:gridSpan w:val="2"/>
          </w:tcPr>
          <w:p w14:paraId="4DBDA39C" w14:textId="77777777" w:rsidR="00A63386" w:rsidRDefault="00284F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Provides an environment with adequate ventilation, warmth, light, and quiet.</w:t>
            </w:r>
          </w:p>
          <w:p w14:paraId="7F3A818B" w14:textId="77777777" w:rsidR="00A63386" w:rsidRDefault="00284F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Promotes a clean, orderly, and safe environment for the client or resident, including equipment.</w:t>
            </w:r>
          </w:p>
          <w:p w14:paraId="0288A497" w14:textId="77777777" w:rsidR="00A63386" w:rsidRDefault="00284F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Identifies and uses measures for accident prevention.</w:t>
            </w:r>
          </w:p>
          <w:p w14:paraId="4F1EE855" w14:textId="77777777" w:rsidR="00A63386" w:rsidRDefault="00284F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principles of good body mechanics for self and clients or residents, using the safest and most efficient methods to lift and move clients, residents, and heavy items.</w:t>
            </w:r>
          </w:p>
          <w:p w14:paraId="6FC3D68D" w14:textId="77777777" w:rsidR="00A63386" w:rsidRDefault="00284F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proper use of protective devices in the care of clients or residents.</w:t>
            </w:r>
          </w:p>
          <w:p w14:paraId="470ACF9D" w14:textId="77777777" w:rsidR="00A63386" w:rsidRDefault="00284F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knowledge of and follows fire and disaster procedures.</w:t>
            </w:r>
          </w:p>
          <w:p w14:paraId="04CBA590" w14:textId="77777777" w:rsidR="00A63386" w:rsidRDefault="00284F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Identifies and demonstrates principles of health and sanitation in food service.</w:t>
            </w:r>
          </w:p>
          <w:p w14:paraId="139B2B87" w14:textId="77777777" w:rsidR="00A63386" w:rsidRDefault="00284F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the proper use and storage of cleaning agents and other potentially hazardous materials.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42E1A5F2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65A80ED3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B4DB3A7" w14:textId="25FCCFEB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6EF2094C" w14:textId="77777777" w:rsidR="00A63386" w:rsidRDefault="00284FC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  <w:tr w:rsidR="00A63386" w14:paraId="00D6B4DA" w14:textId="77777777">
        <w:trPr>
          <w:trHeight w:val="300"/>
        </w:trPr>
        <w:tc>
          <w:tcPr>
            <w:tcW w:w="3775" w:type="dxa"/>
            <w:shd w:val="clear" w:color="auto" w:fill="E7E6E6"/>
          </w:tcPr>
          <w:p w14:paraId="13BE9874" w14:textId="77777777" w:rsidR="00A63386" w:rsidRDefault="00284F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Basic nursing skills. </w:t>
            </w:r>
          </w:p>
          <w:p w14:paraId="11EB503E" w14:textId="77777777" w:rsidR="00A63386" w:rsidRDefault="00A63386">
            <w:pPr>
              <w:rPr>
                <w:b/>
                <w:sz w:val="8"/>
                <w:szCs w:val="8"/>
              </w:rPr>
            </w:pPr>
          </w:p>
          <w:p w14:paraId="0B72138C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nursing assistant demonstrates basic technical skills which facilitate an optimal level of functioning for clients or residents, recognizing individual, cultural, and religious diversity.</w:t>
            </w:r>
          </w:p>
          <w:p w14:paraId="32649E1A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80" w:type="dxa"/>
            <w:gridSpan w:val="2"/>
          </w:tcPr>
          <w:p w14:paraId="591226C8" w14:textId="77777777" w:rsidR="00A63386" w:rsidRDefault="00284F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proficiency in independent performance of cardiopulmonary resuscitation (CPR).</w:t>
            </w:r>
          </w:p>
          <w:p w14:paraId="2866B09B" w14:textId="77777777" w:rsidR="00A63386" w:rsidRDefault="00284F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Takes and records vital signs.</w:t>
            </w:r>
          </w:p>
          <w:p w14:paraId="0691FE02" w14:textId="77777777" w:rsidR="00A63386" w:rsidRDefault="00284F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Measures and records: height and weight; and fluid and food intake and output.</w:t>
            </w:r>
          </w:p>
          <w:p w14:paraId="29CA4215" w14:textId="77777777" w:rsidR="00A63386" w:rsidRDefault="00284F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Recognizes normal body functions, deviations from normal body functions and the importance of reporting deviations in a timely manner to a supervising nurse.</w:t>
            </w:r>
          </w:p>
          <w:p w14:paraId="4F55F1AD" w14:textId="77777777" w:rsidR="00A63386" w:rsidRDefault="00284F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Recognizes, responds to and reports: clients’ or residents’ emotional, social, cultural, and mental health needs; and problems in the environment to ensure safety and comfort of client.</w:t>
            </w:r>
          </w:p>
          <w:p w14:paraId="2F254FB8" w14:textId="77777777" w:rsidR="00A63386" w:rsidRDefault="00284F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Participates in care planning and the nursing reporting process.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456FFF77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74A845DA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68CC34A" w14:textId="6EC11F58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112CDAE8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</w:t>
            </w:r>
          </w:p>
        </w:tc>
      </w:tr>
      <w:tr w:rsidR="00A63386" w14:paraId="555A98C4" w14:textId="77777777">
        <w:trPr>
          <w:trHeight w:val="893"/>
        </w:trPr>
        <w:tc>
          <w:tcPr>
            <w:tcW w:w="3775" w:type="dxa"/>
            <w:shd w:val="clear" w:color="auto" w:fill="E7E6E6"/>
          </w:tcPr>
          <w:p w14:paraId="47E4B602" w14:textId="77777777" w:rsidR="00A63386" w:rsidRDefault="00284F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7. Basic Restorative Services. </w:t>
            </w:r>
          </w:p>
          <w:p w14:paraId="2C274804" w14:textId="77777777" w:rsidR="00A63386" w:rsidRDefault="00A63386">
            <w:pPr>
              <w:rPr>
                <w:b/>
                <w:sz w:val="8"/>
                <w:szCs w:val="8"/>
              </w:rPr>
            </w:pPr>
          </w:p>
          <w:p w14:paraId="7A0285DC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nursing assistant incorporates principles and skills in providing restorative care.</w:t>
            </w:r>
          </w:p>
        </w:tc>
        <w:tc>
          <w:tcPr>
            <w:tcW w:w="9180" w:type="dxa"/>
            <w:gridSpan w:val="2"/>
          </w:tcPr>
          <w:p w14:paraId="4DD642E8" w14:textId="77777777" w:rsidR="00A63386" w:rsidRDefault="00284FC5">
            <w:pPr>
              <w:spacing w:before="60" w:after="60"/>
              <w:ind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Demonstrates knowledge and skill in or proper techniques for assisting clients or residents with: </w:t>
            </w:r>
          </w:p>
          <w:p w14:paraId="2FD18D08" w14:textId="77777777" w:rsidR="00A63386" w:rsidRDefault="00284FC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Using assistive devices in ambulation, transferring, eating, and dressing.</w:t>
            </w:r>
          </w:p>
          <w:p w14:paraId="151C4214" w14:textId="77777777" w:rsidR="00A63386" w:rsidRDefault="00284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maintenance of range of motion. </w:t>
            </w:r>
          </w:p>
          <w:p w14:paraId="781FA864" w14:textId="77777777" w:rsidR="00A63386" w:rsidRDefault="00284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Turning, positioning, and re-positioning in a bed and chair.</w:t>
            </w:r>
          </w:p>
          <w:p w14:paraId="718C0E32" w14:textId="77777777" w:rsidR="00A63386" w:rsidRDefault="00284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Transferring and ambulating.</w:t>
            </w:r>
          </w:p>
          <w:p w14:paraId="25097666" w14:textId="77777777" w:rsidR="00A63386" w:rsidRDefault="00284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Methods for meeting the elimination needs.</w:t>
            </w:r>
          </w:p>
          <w:p w14:paraId="770FDF9F" w14:textId="77777777" w:rsidR="00A63386" w:rsidRDefault="00284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use and care of prosthetic devices.</w:t>
            </w:r>
          </w:p>
          <w:p w14:paraId="3702DC49" w14:textId="77777777" w:rsidR="00A63386" w:rsidRDefault="00284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Basic restorative services for training them in self-care according to their capabilities.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03C9AA60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6A99CDC9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DE57736" w14:textId="77777777" w:rsidR="0035373D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FBDBA19" w14:textId="77777777" w:rsidR="0035373D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978789B" w14:textId="4C99259A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0DB78AF5" w14:textId="77777777" w:rsidR="00A63386" w:rsidRDefault="00284FC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  <w:tr w:rsidR="00A63386" w14:paraId="3CECC319" w14:textId="77777777">
        <w:trPr>
          <w:trHeight w:val="300"/>
        </w:trPr>
        <w:tc>
          <w:tcPr>
            <w:tcW w:w="3775" w:type="dxa"/>
            <w:shd w:val="clear" w:color="auto" w:fill="E7E6E6"/>
          </w:tcPr>
          <w:p w14:paraId="0FA38726" w14:textId="77777777" w:rsidR="00A63386" w:rsidRDefault="00284F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Personal care.</w:t>
            </w:r>
            <w:r>
              <w:rPr>
                <w:sz w:val="24"/>
                <w:szCs w:val="24"/>
              </w:rPr>
              <w:t xml:space="preserve"> </w:t>
            </w:r>
          </w:p>
          <w:p w14:paraId="0F847E85" w14:textId="77777777" w:rsidR="00A63386" w:rsidRDefault="00A63386">
            <w:pPr>
              <w:rPr>
                <w:sz w:val="8"/>
                <w:szCs w:val="8"/>
              </w:rPr>
            </w:pPr>
          </w:p>
          <w:p w14:paraId="68F67341" w14:textId="77777777" w:rsidR="00A63386" w:rsidRDefault="00284FC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nursing assistant demonstrates basic personal care skills. </w:t>
            </w:r>
          </w:p>
        </w:tc>
        <w:tc>
          <w:tcPr>
            <w:tcW w:w="9180" w:type="dxa"/>
            <w:gridSpan w:val="2"/>
          </w:tcPr>
          <w:p w14:paraId="51B074A1" w14:textId="77777777" w:rsidR="00A63386" w:rsidRDefault="00284FC5">
            <w:pPr>
              <w:spacing w:before="60" w:after="60"/>
              <w:ind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Assists clients or residents with:</w:t>
            </w:r>
          </w:p>
          <w:p w14:paraId="79773387" w14:textId="77777777" w:rsidR="00A63386" w:rsidRDefault="00284FC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Bathing, oral care, and skin care.</w:t>
            </w:r>
          </w:p>
          <w:p w14:paraId="6D00C996" w14:textId="77777777" w:rsidR="00A63386" w:rsidRDefault="00284FC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Grooming and dressing.</w:t>
            </w:r>
          </w:p>
          <w:p w14:paraId="52426FF5" w14:textId="77777777" w:rsidR="00A63386" w:rsidRDefault="00284FC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Toileting.</w:t>
            </w:r>
          </w:p>
          <w:p w14:paraId="59CDFC91" w14:textId="77777777" w:rsidR="00A63386" w:rsidRDefault="00284FC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Eating and hydration, including use of proper oral feeding techniques.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4E5F3C76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369F6963" w14:textId="77777777" w:rsidR="00A63386" w:rsidRPr="0035373D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8"/>
                <w:szCs w:val="8"/>
              </w:rPr>
            </w:pPr>
          </w:p>
          <w:p w14:paraId="1C9AD1BC" w14:textId="2A445A97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7A6CD9CF" w14:textId="77777777" w:rsidR="00A63386" w:rsidRDefault="00284FC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  <w:tr w:rsidR="00A63386" w14:paraId="003E22EF" w14:textId="77777777">
        <w:trPr>
          <w:trHeight w:val="300"/>
        </w:trPr>
        <w:tc>
          <w:tcPr>
            <w:tcW w:w="3775" w:type="dxa"/>
            <w:shd w:val="clear" w:color="auto" w:fill="E7E6E6"/>
          </w:tcPr>
          <w:p w14:paraId="62057B4F" w14:textId="77777777" w:rsidR="00A63386" w:rsidRDefault="00284F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Life Transitions.</w:t>
            </w:r>
            <w:r>
              <w:rPr>
                <w:sz w:val="24"/>
                <w:szCs w:val="24"/>
              </w:rPr>
              <w:t xml:space="preserve"> </w:t>
            </w:r>
          </w:p>
          <w:p w14:paraId="07586EC1" w14:textId="77777777" w:rsidR="00A63386" w:rsidRDefault="00A63386">
            <w:pPr>
              <w:rPr>
                <w:sz w:val="8"/>
                <w:szCs w:val="8"/>
              </w:rPr>
            </w:pPr>
          </w:p>
          <w:p w14:paraId="669D888D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nursing assistant demonstrates the ability to support the care needs of clients or residents during life transitions with competency described in the next column.  </w:t>
            </w:r>
          </w:p>
          <w:p w14:paraId="448C6A08" w14:textId="77777777" w:rsidR="00A63386" w:rsidRDefault="00A63386">
            <w:pPr>
              <w:rPr>
                <w:sz w:val="20"/>
                <w:szCs w:val="20"/>
              </w:rPr>
            </w:pPr>
          </w:p>
          <w:p w14:paraId="59CC8275" w14:textId="77777777" w:rsidR="00A63386" w:rsidRDefault="00A63386">
            <w:pPr>
              <w:rPr>
                <w:sz w:val="20"/>
                <w:szCs w:val="20"/>
              </w:rPr>
            </w:pPr>
          </w:p>
          <w:p w14:paraId="15B59C45" w14:textId="77777777" w:rsidR="00A63386" w:rsidRDefault="00A63386">
            <w:pPr>
              <w:rPr>
                <w:sz w:val="20"/>
                <w:szCs w:val="20"/>
              </w:rPr>
            </w:pPr>
          </w:p>
          <w:p w14:paraId="7338CDC4" w14:textId="77777777" w:rsidR="00A63386" w:rsidRDefault="00A63386">
            <w:pPr>
              <w:rPr>
                <w:sz w:val="20"/>
                <w:szCs w:val="20"/>
              </w:rPr>
            </w:pPr>
          </w:p>
          <w:p w14:paraId="653ADC13" w14:textId="77777777" w:rsidR="00A63386" w:rsidRDefault="00A63386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2"/>
          </w:tcPr>
          <w:p w14:paraId="1E19B91E" w14:textId="77777777" w:rsidR="00A63386" w:rsidRDefault="00284F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Uses basic procedures for admitting, transferring, and discharging; maintains professional boundaries.</w:t>
            </w:r>
          </w:p>
          <w:p w14:paraId="5BDF832C" w14:textId="77777777" w:rsidR="00A63386" w:rsidRDefault="00284F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Applies knowledge of psychosocial and mental health considerations during life transitions: stages of psychosocial development across the lifespan; human responses to stress, stressors, grief, and loss.</w:t>
            </w:r>
          </w:p>
          <w:p w14:paraId="28B80F92" w14:textId="77777777" w:rsidR="00A63386" w:rsidRDefault="00284F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ability to support holistic needs at the end of life.</w:t>
            </w:r>
          </w:p>
          <w:p w14:paraId="383A0CB0" w14:textId="77777777" w:rsidR="00A63386" w:rsidRDefault="00284F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knowledge of legal documents affecting care and the nursing assistant role in using the documents:  advance directives (living wills, durable power of attorney); portable orders for life sustaining treatment(POLST); and Do Not Resuscitate(DNR).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  <w:p w14:paraId="26057BB4" w14:textId="77777777" w:rsidR="00A63386" w:rsidRDefault="00284F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the ability to provide post-mortem care with respect for clients’ or residents’ rights and sensitivity to the grieving process of their loved ones.</w:t>
            </w:r>
          </w:p>
          <w:p w14:paraId="3B6771F9" w14:textId="77777777" w:rsidR="00A63386" w:rsidRDefault="00284F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awareness of the need for self-care and support in response to grief and loss.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0A8C1F2C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3C9499ED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E1E2C1" w14:textId="1B541DF0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13C4CECC" w14:textId="77777777" w:rsidR="00A63386" w:rsidRDefault="00284FC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  <w:tr w:rsidR="00A63386" w14:paraId="79D34CFE" w14:textId="77777777">
        <w:trPr>
          <w:trHeight w:val="50"/>
        </w:trPr>
        <w:tc>
          <w:tcPr>
            <w:tcW w:w="3775" w:type="dxa"/>
            <w:shd w:val="clear" w:color="auto" w:fill="E7E6E6"/>
          </w:tcPr>
          <w:p w14:paraId="6ACECE7D" w14:textId="77777777" w:rsidR="00A63386" w:rsidRDefault="00284F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Care of clients or residents with developmental disabilities. </w:t>
            </w:r>
          </w:p>
          <w:p w14:paraId="1AD47CF0" w14:textId="77777777" w:rsidR="00A63386" w:rsidRDefault="00A63386">
            <w:pPr>
              <w:rPr>
                <w:b/>
                <w:sz w:val="8"/>
                <w:szCs w:val="8"/>
              </w:rPr>
            </w:pPr>
          </w:p>
          <w:p w14:paraId="64C9B7DC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nursing assistant demonstrates basic care of clients or residents with developmental disabilities. </w:t>
            </w:r>
          </w:p>
        </w:tc>
        <w:tc>
          <w:tcPr>
            <w:tcW w:w="9180" w:type="dxa"/>
            <w:gridSpan w:val="2"/>
          </w:tcPr>
          <w:p w14:paraId="299F675D" w14:textId="77777777" w:rsidR="00A63386" w:rsidRDefault="00284F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a basic understanding of developmental disabilities and awareness of the unique needs of residents with developmental disabilities.</w:t>
            </w:r>
          </w:p>
          <w:p w14:paraId="634D1899" w14:textId="77777777" w:rsidR="00A63386" w:rsidRDefault="00284F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Promotes and supports a resident's self-determination.</w:t>
            </w:r>
          </w:p>
          <w:p w14:paraId="1FB5A02B" w14:textId="77777777" w:rsidR="00A63386" w:rsidRDefault="00284F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Provides culturally compassionate and individualized care by utilizing a basic understanding of each client or resident and their history, experience, and cultural beliefs.</w:t>
            </w:r>
          </w:p>
          <w:p w14:paraId="15CE4B65" w14:textId="77777777" w:rsidR="00A63386" w:rsidRDefault="00284F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Uses person-centered and interactive planning; uses a problem-solving approach and positive support principles when dealing with challenging behaviors.</w:t>
            </w:r>
          </w:p>
          <w:p w14:paraId="262F16E4" w14:textId="77777777" w:rsidR="00A63386" w:rsidRDefault="00284F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Supports clients or residents experiencing a crisis and gets assistance when needed.</w:t>
            </w:r>
          </w:p>
          <w:p w14:paraId="778E0151" w14:textId="77777777" w:rsidR="00A63386" w:rsidRDefault="00284F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Promotes and protects the legal and resident rights of clients or residents with developmental disabilities.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1DD56E20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Y/N</w:t>
            </w:r>
          </w:p>
          <w:p w14:paraId="1FEE721B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99C3D4B" w14:textId="050D33D1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19E824AA" w14:textId="77777777" w:rsidR="00A63386" w:rsidRDefault="00284FC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  <w:tr w:rsidR="00A63386" w14:paraId="0CFB359F" w14:textId="77777777">
        <w:trPr>
          <w:trHeight w:val="1736"/>
        </w:trPr>
        <w:tc>
          <w:tcPr>
            <w:tcW w:w="3775" w:type="dxa"/>
            <w:shd w:val="clear" w:color="auto" w:fill="E7E6E6"/>
          </w:tcPr>
          <w:p w14:paraId="3A3DB82A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Mental health and social service needs.</w:t>
            </w:r>
            <w:r>
              <w:rPr>
                <w:sz w:val="20"/>
                <w:szCs w:val="20"/>
              </w:rPr>
              <w:t xml:space="preserve"> </w:t>
            </w:r>
          </w:p>
          <w:p w14:paraId="6CCF01E4" w14:textId="77777777" w:rsidR="00A63386" w:rsidRDefault="00A63386">
            <w:pPr>
              <w:rPr>
                <w:sz w:val="8"/>
                <w:szCs w:val="8"/>
              </w:rPr>
            </w:pPr>
          </w:p>
          <w:p w14:paraId="5C88717A" w14:textId="77777777" w:rsidR="00A63386" w:rsidRDefault="00284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nursing assistant demonstrates the ability to identify psychosocial needs of clients or residents based upon awareness of the developmental and age specific processes. </w:t>
            </w:r>
          </w:p>
        </w:tc>
        <w:tc>
          <w:tcPr>
            <w:tcW w:w="9180" w:type="dxa"/>
            <w:gridSpan w:val="2"/>
          </w:tcPr>
          <w:p w14:paraId="797633A7" w14:textId="77777777" w:rsidR="00A63386" w:rsidRDefault="00284FC5">
            <w:pPr>
              <w:spacing w:before="60" w:after="60"/>
              <w:ind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regards to clients or residents:</w:t>
            </w:r>
          </w:p>
          <w:p w14:paraId="46A881CF" w14:textId="77777777" w:rsidR="00A63386" w:rsidRDefault="00284FC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Addresses individual behavioral needs.</w:t>
            </w:r>
          </w:p>
          <w:p w14:paraId="4988AAA8" w14:textId="77777777" w:rsidR="00A63386" w:rsidRDefault="00284FC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Knows the developmental tasks associated with developmental and age specific processes.</w:t>
            </w:r>
          </w:p>
          <w:p w14:paraId="1B07BB50" w14:textId="77777777" w:rsidR="00A63386" w:rsidRDefault="00284FC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Allows them to make personal choices but supports/reinforces behaviors consistent with their dignity.</w:t>
            </w:r>
          </w:p>
          <w:p w14:paraId="12A99C18" w14:textId="77777777" w:rsidR="00A63386" w:rsidRDefault="00284FC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 sensitive, supportive, and responds to their emotional needs and their sources of emotional support.</w:t>
            </w:r>
          </w:p>
          <w:p w14:paraId="0FD608C2" w14:textId="77777777" w:rsidR="00A63386" w:rsidRDefault="00284FC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Applies knowledge, skills, and behaviors from mental health specialty training in the care they provide.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211AAB42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1728BFF9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1596164" w14:textId="6689922B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2CF9FA11" w14:textId="77777777" w:rsidR="00A63386" w:rsidRDefault="00284FC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  <w:tr w:rsidR="00A63386" w14:paraId="117B04D5" w14:textId="77777777">
        <w:trPr>
          <w:trHeight w:val="1916"/>
        </w:trPr>
        <w:tc>
          <w:tcPr>
            <w:tcW w:w="3775" w:type="dxa"/>
            <w:shd w:val="clear" w:color="auto" w:fill="E7E6E6"/>
          </w:tcPr>
          <w:p w14:paraId="1C44C744" w14:textId="77777777" w:rsidR="00A63386" w:rsidRDefault="00284FC5">
            <w:pPr>
              <w:ind w:right="144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Care of clients or residents with cognitive impairment.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59D3F84" w14:textId="77777777" w:rsidR="00A63386" w:rsidRDefault="00A63386">
            <w:pPr>
              <w:ind w:right="144"/>
              <w:rPr>
                <w:b/>
                <w:sz w:val="8"/>
                <w:szCs w:val="8"/>
              </w:rPr>
            </w:pPr>
          </w:p>
          <w:p w14:paraId="4C9A6D30" w14:textId="77777777" w:rsidR="00A63386" w:rsidRDefault="00284FC5">
            <w:pPr>
              <w:ind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nursing assistant demonstrates basic care of clients or residents with cognitive impairment (including Alzheimer's, dementia, delirium, developmental disabilities, mental illnesses, and other conditions).</w:t>
            </w:r>
          </w:p>
          <w:p w14:paraId="5B5BBA27" w14:textId="77777777" w:rsidR="00A63386" w:rsidRDefault="00A63386">
            <w:pPr>
              <w:rPr>
                <w:b/>
                <w:sz w:val="8"/>
                <w:szCs w:val="8"/>
              </w:rPr>
            </w:pPr>
          </w:p>
        </w:tc>
        <w:tc>
          <w:tcPr>
            <w:tcW w:w="9180" w:type="dxa"/>
            <w:gridSpan w:val="2"/>
          </w:tcPr>
          <w:p w14:paraId="690163B3" w14:textId="77777777" w:rsidR="00A63386" w:rsidRDefault="00284FC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Uses techniques for addressing the unique needs and behaviors of individuals with cognitive impairment. </w:t>
            </w:r>
          </w:p>
          <w:p w14:paraId="755ABBB1" w14:textId="77777777" w:rsidR="00A63386" w:rsidRDefault="00284FC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Communicates in a manner appropriate to their needs.</w:t>
            </w:r>
          </w:p>
          <w:p w14:paraId="34DF6432" w14:textId="77777777" w:rsidR="00A63386" w:rsidRDefault="00284FC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sensitivity to and appropriately responds to their behavior.</w:t>
            </w:r>
          </w:p>
        </w:tc>
        <w:tc>
          <w:tcPr>
            <w:tcW w:w="995" w:type="dxa"/>
            <w:shd w:val="clear" w:color="auto" w:fill="E7E6E6"/>
            <w:vAlign w:val="center"/>
          </w:tcPr>
          <w:p w14:paraId="7913A568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  <w:p w14:paraId="01BD7F6C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DCDF06E" w14:textId="46B97322" w:rsidR="00A63386" w:rsidRDefault="0035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35373D">
              <w:rPr>
                <w:b/>
                <w:color w:val="000000"/>
                <w:sz w:val="19"/>
                <w:szCs w:val="19"/>
              </w:rPr>
              <w:t>Instructor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84FC5">
              <w:rPr>
                <w:b/>
                <w:color w:val="000000"/>
                <w:sz w:val="20"/>
                <w:szCs w:val="20"/>
              </w:rPr>
              <w:t>Initials</w:t>
            </w:r>
          </w:p>
          <w:p w14:paraId="408D8D85" w14:textId="77777777" w:rsidR="00A63386" w:rsidRDefault="00284FC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  <w:tr w:rsidR="00A63386" w14:paraId="21009170" w14:textId="77777777">
        <w:trPr>
          <w:trHeight w:val="377"/>
        </w:trPr>
        <w:tc>
          <w:tcPr>
            <w:tcW w:w="13950" w:type="dxa"/>
            <w:gridSpan w:val="4"/>
            <w:shd w:val="clear" w:color="auto" w:fill="E7E6E6"/>
          </w:tcPr>
          <w:p w14:paraId="377506DE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Program Name </w:t>
            </w:r>
          </w:p>
          <w:p w14:paraId="1F9541ED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C0EDB51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A63386" w14:paraId="1E103AAD" w14:textId="77777777">
        <w:trPr>
          <w:trHeight w:val="377"/>
        </w:trPr>
        <w:tc>
          <w:tcPr>
            <w:tcW w:w="13950" w:type="dxa"/>
            <w:gridSpan w:val="4"/>
            <w:shd w:val="clear" w:color="auto" w:fill="E7E6E6"/>
          </w:tcPr>
          <w:p w14:paraId="2DD83574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Student Name</w:t>
            </w:r>
          </w:p>
          <w:p w14:paraId="5A876CB8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862B6EC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63386" w14:paraId="0362229E" w14:textId="77777777">
        <w:trPr>
          <w:trHeight w:val="377"/>
        </w:trPr>
        <w:tc>
          <w:tcPr>
            <w:tcW w:w="11605" w:type="dxa"/>
            <w:gridSpan w:val="2"/>
            <w:shd w:val="clear" w:color="auto" w:fill="E7E6E6"/>
          </w:tcPr>
          <w:p w14:paraId="6FA7C880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Student Signature</w:t>
            </w:r>
          </w:p>
          <w:p w14:paraId="12C3C58C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B7E46D3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shd w:val="clear" w:color="auto" w:fill="E7E6E6"/>
          </w:tcPr>
          <w:p w14:paraId="36700AFB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</w:t>
            </w:r>
          </w:p>
        </w:tc>
      </w:tr>
      <w:tr w:rsidR="00A63386" w14:paraId="073A6D9B" w14:textId="77777777">
        <w:trPr>
          <w:trHeight w:val="377"/>
        </w:trPr>
        <w:tc>
          <w:tcPr>
            <w:tcW w:w="11605" w:type="dxa"/>
            <w:gridSpan w:val="2"/>
            <w:shd w:val="clear" w:color="auto" w:fill="E7E6E6"/>
          </w:tcPr>
          <w:p w14:paraId="66D6BC4C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Instructor Name</w:t>
            </w:r>
          </w:p>
          <w:p w14:paraId="57029297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8BE82AD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shd w:val="clear" w:color="auto" w:fill="E7E6E6"/>
          </w:tcPr>
          <w:p w14:paraId="5FA7D5D3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Instructor Initials</w:t>
            </w:r>
          </w:p>
          <w:p w14:paraId="44C2FB95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63386" w14:paraId="51731289" w14:textId="77777777">
        <w:trPr>
          <w:trHeight w:val="377"/>
        </w:trPr>
        <w:tc>
          <w:tcPr>
            <w:tcW w:w="11605" w:type="dxa"/>
            <w:gridSpan w:val="2"/>
            <w:shd w:val="clear" w:color="auto" w:fill="E7E6E6"/>
          </w:tcPr>
          <w:p w14:paraId="678B8B0E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Instructor Signature</w:t>
            </w:r>
          </w:p>
          <w:p w14:paraId="6F627751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F885976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shd w:val="clear" w:color="auto" w:fill="E7E6E6"/>
          </w:tcPr>
          <w:p w14:paraId="1CDCC13C" w14:textId="77777777" w:rsidR="00A63386" w:rsidRDefault="0028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</w:t>
            </w:r>
          </w:p>
          <w:p w14:paraId="5BEDEB91" w14:textId="77777777" w:rsidR="00A63386" w:rsidRDefault="00A6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69AEB15" w14:textId="77777777" w:rsidR="00A63386" w:rsidRDefault="00A63386">
      <w:pPr>
        <w:spacing w:after="0" w:line="240" w:lineRule="auto"/>
        <w:rPr>
          <w:sz w:val="16"/>
          <w:szCs w:val="16"/>
        </w:rPr>
      </w:pPr>
    </w:p>
    <w:sectPr w:rsidR="00A633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080" w:left="1440" w:header="576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106A" w14:textId="77777777" w:rsidR="00C11C01" w:rsidRDefault="00C11C01">
      <w:pPr>
        <w:spacing w:after="0" w:line="240" w:lineRule="auto"/>
      </w:pPr>
      <w:r>
        <w:separator/>
      </w:r>
    </w:p>
  </w:endnote>
  <w:endnote w:type="continuationSeparator" w:id="0">
    <w:p w14:paraId="2FA8C1AD" w14:textId="77777777" w:rsidR="00C11C01" w:rsidRDefault="00C1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2941" w14:textId="77777777" w:rsidR="007C7E42" w:rsidRDefault="007C7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F041" w14:textId="6D76FA4A" w:rsidR="00A63386" w:rsidRDefault="00284FC5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7F7F7F"/>
      </w:rPr>
    </w:pPr>
    <w:r>
      <w:rPr>
        <w:color w:val="000000"/>
      </w:rPr>
      <w:t>Scope of Practice Standards 2023 – WAC Chapter 246-841A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14:paraId="36556631" w14:textId="71910B48" w:rsidR="008836C8" w:rsidRPr="008836C8" w:rsidRDefault="008836C8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 w:themeColor="text1"/>
      </w:rPr>
    </w:pPr>
    <w:r w:rsidRPr="008836C8">
      <w:rPr>
        <w:color w:val="000000" w:themeColor="text1"/>
      </w:rPr>
      <w:t>Updated Dec. 2024</w:t>
    </w:r>
  </w:p>
  <w:p w14:paraId="3A22E427" w14:textId="77777777" w:rsidR="00A63386" w:rsidRDefault="00A633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741E" w14:textId="77777777" w:rsidR="007C7E42" w:rsidRDefault="007C7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4E8A" w14:textId="77777777" w:rsidR="00C11C01" w:rsidRDefault="00C11C01">
      <w:pPr>
        <w:spacing w:after="0" w:line="240" w:lineRule="auto"/>
      </w:pPr>
      <w:r>
        <w:separator/>
      </w:r>
    </w:p>
  </w:footnote>
  <w:footnote w:type="continuationSeparator" w:id="0">
    <w:p w14:paraId="02025857" w14:textId="77777777" w:rsidR="00C11C01" w:rsidRDefault="00C1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EC81" w14:textId="77777777" w:rsidR="007C7E42" w:rsidRDefault="007C7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52EF" w14:textId="655A0B32" w:rsidR="00A63386" w:rsidRDefault="00284FC5">
    <w:pPr>
      <w:tabs>
        <w:tab w:val="center" w:pos="4680"/>
      </w:tabs>
      <w:spacing w:after="0" w:line="240" w:lineRule="auto"/>
      <w:ind w:left="8640"/>
      <w:rPr>
        <w:b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8F3BE20" wp14:editId="4A6C7C64">
          <wp:simplePos x="0" y="0"/>
          <wp:positionH relativeFrom="margin">
            <wp:align>left</wp:align>
          </wp:positionH>
          <wp:positionV relativeFrom="paragraph">
            <wp:posOffset>-241300</wp:posOffset>
          </wp:positionV>
          <wp:extent cx="1027430" cy="1027430"/>
          <wp:effectExtent l="0" t="0" r="1270" b="0"/>
          <wp:wrapNone/>
          <wp:docPr id="740636683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Washington State Board of Nursing</w:t>
    </w:r>
  </w:p>
  <w:p w14:paraId="401A689A" w14:textId="77777777" w:rsidR="00A63386" w:rsidRDefault="00284FC5">
    <w:pPr>
      <w:tabs>
        <w:tab w:val="center" w:pos="4680"/>
      </w:tabs>
      <w:spacing w:after="0" w:line="240" w:lineRule="auto"/>
      <w:ind w:left="8640"/>
      <w:rPr>
        <w:b/>
      </w:rPr>
    </w:pPr>
    <w:r>
      <w:rPr>
        <w:b/>
      </w:rPr>
      <w:t>Nursing Assistant Training</w:t>
    </w:r>
  </w:p>
  <w:p w14:paraId="502BBB41" w14:textId="464D59E4" w:rsidR="00A63386" w:rsidRDefault="00A655A4">
    <w:pPr>
      <w:tabs>
        <w:tab w:val="center" w:pos="4680"/>
      </w:tabs>
      <w:spacing w:after="0" w:line="240" w:lineRule="auto"/>
      <w:ind w:left="8640"/>
      <w:rPr>
        <w:b/>
      </w:rPr>
    </w:pPr>
    <w:hyperlink r:id="rId2">
      <w:r>
        <w:rPr>
          <w:b/>
          <w:color w:val="1155CC"/>
          <w:u w:val="single"/>
        </w:rPr>
        <w:t>WABONNursingAssistantsED@doh.wa.gov</w:t>
      </w:r>
    </w:hyperlink>
    <w:r w:rsidR="00284FC5">
      <w:rPr>
        <w:b/>
      </w:rPr>
      <w:t xml:space="preserve">  </w:t>
    </w:r>
  </w:p>
  <w:p w14:paraId="38BB8840" w14:textId="77777777" w:rsidR="00A63386" w:rsidRDefault="00A63386">
    <w:pPr>
      <w:tabs>
        <w:tab w:val="center" w:pos="4680"/>
      </w:tabs>
      <w:spacing w:after="0" w:line="240" w:lineRule="auto"/>
      <w:ind w:left="8640"/>
      <w:rPr>
        <w:b/>
      </w:rPr>
    </w:pPr>
  </w:p>
  <w:p w14:paraId="0D66DEB6" w14:textId="77777777" w:rsidR="00A63386" w:rsidRDefault="00284FC5">
    <w:pPr>
      <w:tabs>
        <w:tab w:val="center" w:pos="4680"/>
      </w:tabs>
      <w:spacing w:after="0" w:line="240" w:lineRule="auto"/>
      <w:jc w:val="center"/>
      <w:rPr>
        <w:b/>
      </w:rPr>
    </w:pPr>
    <w:r>
      <w:rPr>
        <w:b/>
      </w:rPr>
      <w:t>NURSING ASSISTANT SCOPE AND STANDARDS OF PRACTICE</w:t>
    </w:r>
  </w:p>
  <w:p w14:paraId="3E7AAF54" w14:textId="270D5C8A" w:rsidR="00A63386" w:rsidRDefault="007C7E42">
    <w:pPr>
      <w:spacing w:after="0" w:line="240" w:lineRule="auto"/>
      <w:jc w:val="center"/>
      <w:rPr>
        <w:sz w:val="28"/>
        <w:szCs w:val="28"/>
      </w:rPr>
    </w:pPr>
    <w:r>
      <w:rPr>
        <w:b/>
        <w:sz w:val="28"/>
        <w:szCs w:val="28"/>
      </w:rPr>
      <w:t xml:space="preserve">CLINICAL </w:t>
    </w:r>
    <w:r w:rsidR="00284FC5">
      <w:rPr>
        <w:b/>
        <w:sz w:val="28"/>
        <w:szCs w:val="28"/>
      </w:rPr>
      <w:t>COMPETENCY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24E9" w14:textId="77777777" w:rsidR="007C7E42" w:rsidRDefault="007C7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AF5"/>
    <w:multiLevelType w:val="multilevel"/>
    <w:tmpl w:val="A50664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C91C0F"/>
    <w:multiLevelType w:val="multilevel"/>
    <w:tmpl w:val="4544B0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0136A6"/>
    <w:multiLevelType w:val="multilevel"/>
    <w:tmpl w:val="994437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02035"/>
    <w:multiLevelType w:val="multilevel"/>
    <w:tmpl w:val="7188E5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F571AE"/>
    <w:multiLevelType w:val="multilevel"/>
    <w:tmpl w:val="D1EE4F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32488F"/>
    <w:multiLevelType w:val="multilevel"/>
    <w:tmpl w:val="BC7697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CC6029"/>
    <w:multiLevelType w:val="multilevel"/>
    <w:tmpl w:val="A87A01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A172D4"/>
    <w:multiLevelType w:val="multilevel"/>
    <w:tmpl w:val="2112F5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733409"/>
    <w:multiLevelType w:val="multilevel"/>
    <w:tmpl w:val="D6E0E0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1E0364"/>
    <w:multiLevelType w:val="multilevel"/>
    <w:tmpl w:val="777E7B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7B3BCB"/>
    <w:multiLevelType w:val="multilevel"/>
    <w:tmpl w:val="19529E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196D45"/>
    <w:multiLevelType w:val="multilevel"/>
    <w:tmpl w:val="8F2AE77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F000D5"/>
    <w:multiLevelType w:val="multilevel"/>
    <w:tmpl w:val="1DF216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54B2F1F"/>
    <w:multiLevelType w:val="multilevel"/>
    <w:tmpl w:val="E54E6EE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5D3041"/>
    <w:multiLevelType w:val="multilevel"/>
    <w:tmpl w:val="B0961F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9D2A6A"/>
    <w:multiLevelType w:val="multilevel"/>
    <w:tmpl w:val="BE0EAEB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80209F"/>
    <w:multiLevelType w:val="multilevel"/>
    <w:tmpl w:val="425671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227017"/>
    <w:multiLevelType w:val="multilevel"/>
    <w:tmpl w:val="FB406E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6060EEF"/>
    <w:multiLevelType w:val="multilevel"/>
    <w:tmpl w:val="3CA85D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6FA21B8"/>
    <w:multiLevelType w:val="multilevel"/>
    <w:tmpl w:val="975E8D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29991130">
    <w:abstractNumId w:val="15"/>
  </w:num>
  <w:num w:numId="2" w16cid:durableId="1690832602">
    <w:abstractNumId w:val="19"/>
  </w:num>
  <w:num w:numId="3" w16cid:durableId="1270314255">
    <w:abstractNumId w:val="9"/>
  </w:num>
  <w:num w:numId="4" w16cid:durableId="1781483525">
    <w:abstractNumId w:val="12"/>
  </w:num>
  <w:num w:numId="5" w16cid:durableId="101537379">
    <w:abstractNumId w:val="4"/>
  </w:num>
  <w:num w:numId="6" w16cid:durableId="1830292239">
    <w:abstractNumId w:val="7"/>
  </w:num>
  <w:num w:numId="7" w16cid:durableId="272175616">
    <w:abstractNumId w:val="11"/>
  </w:num>
  <w:num w:numId="8" w16cid:durableId="1525823472">
    <w:abstractNumId w:val="8"/>
  </w:num>
  <w:num w:numId="9" w16cid:durableId="878130399">
    <w:abstractNumId w:val="13"/>
  </w:num>
  <w:num w:numId="10" w16cid:durableId="394553313">
    <w:abstractNumId w:val="3"/>
  </w:num>
  <w:num w:numId="11" w16cid:durableId="2062244963">
    <w:abstractNumId w:val="16"/>
  </w:num>
  <w:num w:numId="12" w16cid:durableId="744913049">
    <w:abstractNumId w:val="5"/>
  </w:num>
  <w:num w:numId="13" w16cid:durableId="389427408">
    <w:abstractNumId w:val="17"/>
  </w:num>
  <w:num w:numId="14" w16cid:durableId="1335721043">
    <w:abstractNumId w:val="1"/>
  </w:num>
  <w:num w:numId="15" w16cid:durableId="711229408">
    <w:abstractNumId w:val="2"/>
  </w:num>
  <w:num w:numId="16" w16cid:durableId="1029330259">
    <w:abstractNumId w:val="0"/>
  </w:num>
  <w:num w:numId="17" w16cid:durableId="971909091">
    <w:abstractNumId w:val="10"/>
  </w:num>
  <w:num w:numId="18" w16cid:durableId="927276801">
    <w:abstractNumId w:val="18"/>
  </w:num>
  <w:num w:numId="19" w16cid:durableId="382100885">
    <w:abstractNumId w:val="14"/>
  </w:num>
  <w:num w:numId="20" w16cid:durableId="575673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86"/>
    <w:rsid w:val="00284FC5"/>
    <w:rsid w:val="0035373D"/>
    <w:rsid w:val="005A0982"/>
    <w:rsid w:val="007C7E42"/>
    <w:rsid w:val="008836C8"/>
    <w:rsid w:val="009B38C3"/>
    <w:rsid w:val="00A63386"/>
    <w:rsid w:val="00A655A4"/>
    <w:rsid w:val="00C11C01"/>
    <w:rsid w:val="00CD1910"/>
    <w:rsid w:val="00D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2C38B"/>
  <w15:docId w15:val="{B37CA737-DDCE-4374-8A85-AA2D9720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B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5F6"/>
    <w:pPr>
      <w:spacing w:after="0" w:line="240" w:lineRule="auto"/>
      <w:ind w:left="720"/>
      <w:contextualSpacing/>
    </w:pPr>
    <w:rPr>
      <w:rFonts w:ascii="Courier New" w:eastAsiaTheme="minorEastAsia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8B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5F6"/>
  </w:style>
  <w:style w:type="paragraph" w:styleId="Footer">
    <w:name w:val="footer"/>
    <w:basedOn w:val="Normal"/>
    <w:link w:val="FooterChar"/>
    <w:uiPriority w:val="99"/>
    <w:unhideWhenUsed/>
    <w:rsid w:val="008B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F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WABONNursingAssistantsED@doh.w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tKWOGTXH0VTyRzZKMQjQDZGQ4w==">AMUW2mV4HoSCWwZQekijp4KErDPrurD8NN25Qn61Ps89Prhzgp7lGFhRsk3f8PPbbar/+pNp3miCs0Hax66N37k4Dyv+D17SBvSStTE3w2ROhbn8v0gsbhU=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0055FBA91B41988C7C4B712B91CE" ma:contentTypeVersion="14" ma:contentTypeDescription="Create a new document." ma:contentTypeScope="" ma:versionID="8c0060605356c7978d73bce22327ca40">
  <xsd:schema xmlns:xsd="http://www.w3.org/2001/XMLSchema" xmlns:xs="http://www.w3.org/2001/XMLSchema" xmlns:p="http://schemas.microsoft.com/office/2006/metadata/properties" xmlns:ns1="http://schemas.microsoft.com/sharepoint/v3" xmlns:ns2="44edce67-78c8-45d2-a071-88ef6b87571e" xmlns:ns3="1226560a-5c96-4795-8f89-65bcf38f3f34" targetNamespace="http://schemas.microsoft.com/office/2006/metadata/properties" ma:root="true" ma:fieldsID="8589b771745951b0a5d97f8ab86fa41f" ns1:_="" ns2:_="" ns3:_="">
    <xsd:import namespace="http://schemas.microsoft.com/sharepoint/v3"/>
    <xsd:import namespace="44edce67-78c8-45d2-a071-88ef6b87571e"/>
    <xsd:import namespace="1226560a-5c96-4795-8f89-65bcf38f3f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dce67-78c8-45d2-a071-88ef6b8757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747da9ab-69b9-4d75-ab6b-e78b01224c3f}" ma:internalName="TaxCatchAll" ma:showField="CatchAllData" ma:web="44edce67-78c8-45d2-a071-88ef6b87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6560a-5c96-4795-8f89-65bcf38f3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4edce67-78c8-45d2-a071-88ef6b87571e">XPEJHJFZERR4-1389364478-1217</_dlc_DocId>
    <_dlc_DocIdUrl xmlns="44edce67-78c8-45d2-a071-88ef6b87571e">
      <Url>https://stateofwa.sharepoint.com/sites/DOH-ncqac/_layouts/15/DocIdRedir.aspx?ID=XPEJHJFZERR4-1389364478-1217</Url>
      <Description>XPEJHJFZERR4-1389364478-1217</Description>
    </_dlc_DocIdUrl>
    <_ip_UnifiedCompliancePolicyUIAction xmlns="http://schemas.microsoft.com/sharepoint/v3" xsi:nil="true"/>
    <TaxCatchAll xmlns="44edce67-78c8-45d2-a071-88ef6b87571e" xsi:nil="true"/>
    <_ip_UnifiedCompliancePolicyProperties xmlns="http://schemas.microsoft.com/sharepoint/v3" xsi:nil="true"/>
    <lcf76f155ced4ddcb4097134ff3c332f xmlns="1226560a-5c96-4795-8f89-65bcf38f3f34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730B95-63E9-42CA-9F27-257DAC1FEF5A}"/>
</file>

<file path=customXml/itemProps3.xml><?xml version="1.0" encoding="utf-8"?>
<ds:datastoreItem xmlns:ds="http://schemas.openxmlformats.org/officeDocument/2006/customXml" ds:itemID="{6C27F817-38FE-442D-BC81-42212BCAAC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B633F-F528-4DD3-AB2F-5054F86C4986}">
  <ds:schemaRefs>
    <ds:schemaRef ds:uri="http://schemas.microsoft.com/office/2006/metadata/properties"/>
    <ds:schemaRef ds:uri="http://schemas.microsoft.com/office/infopath/2007/PartnerControls"/>
    <ds:schemaRef ds:uri="44edce67-78c8-45d2-a071-88ef6b87571e"/>
    <ds:schemaRef ds:uri="http://schemas.microsoft.com/sharepoint/v3"/>
    <ds:schemaRef ds:uri="584e99ed-f9e1-4a50-9afa-af096ddcf6e9"/>
  </ds:schemaRefs>
</ds:datastoreItem>
</file>

<file path=customXml/itemProps5.xml><?xml version="1.0" encoding="utf-8"?>
<ds:datastoreItem xmlns:ds="http://schemas.openxmlformats.org/officeDocument/2006/customXml" ds:itemID="{2AC8AC68-0170-4405-B5B6-8621332BED7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1451</Words>
  <Characters>8272</Characters>
  <Application>Microsoft Office Word</Application>
  <DocSecurity>0</DocSecurity>
  <Lines>68</Lines>
  <Paragraphs>19</Paragraphs>
  <ScaleCrop>false</ScaleCrop>
  <Company>Washington State Department of Health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Galiano, Marlin (DOH)</dc:creator>
  <cp:lastModifiedBy>Graham, Sandra G (DOH)</cp:lastModifiedBy>
  <cp:revision>2</cp:revision>
  <dcterms:created xsi:type="dcterms:W3CDTF">2025-09-29T15:43:00Z</dcterms:created>
  <dcterms:modified xsi:type="dcterms:W3CDTF">2025-09-29T15:43:00Z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2023-04-25T23:57:03Z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60da3698-3d74-4814-8c8e-63e4621c89ba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0x01010052CD0055FBA91B41988C7C4B712B91CE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dlc_DocIdItemGuid">
    <vt:lpwstr>d8f0f297-9681-415e-98a3-41a8fcc66319</vt:lpwstr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