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DC43F5" w14:textId="77777777" w:rsidR="008968F9" w:rsidRDefault="008968F9">
      <w:pPr>
        <w:widowControl w:val="0"/>
        <w:pBdr>
          <w:top w:val="nil"/>
          <w:left w:val="nil"/>
          <w:bottom w:val="nil"/>
          <w:right w:val="nil"/>
          <w:between w:val="nil"/>
        </w:pBdr>
        <w:spacing w:after="0" w:line="276" w:lineRule="auto"/>
        <w:rPr>
          <w:rFonts w:ascii="Arial" w:eastAsia="Arial" w:hAnsi="Arial" w:cs="Arial"/>
          <w:color w:val="000000"/>
          <w:sz w:val="22"/>
          <w:szCs w:val="22"/>
        </w:rPr>
      </w:pPr>
    </w:p>
    <w:tbl>
      <w:tblPr>
        <w:tblStyle w:val="a"/>
        <w:tblW w:w="109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7"/>
        <w:gridCol w:w="5147"/>
      </w:tblGrid>
      <w:tr w:rsidR="008968F9" w14:paraId="29A10F98" w14:textId="77777777" w:rsidTr="003A631A">
        <w:trPr>
          <w:trHeight w:val="680"/>
          <w:jc w:val="center"/>
        </w:trPr>
        <w:tc>
          <w:tcPr>
            <w:tcW w:w="10964" w:type="dxa"/>
            <w:gridSpan w:val="2"/>
            <w:shd w:val="clear" w:color="auto" w:fill="D9D9D9"/>
          </w:tcPr>
          <w:p w14:paraId="5727B6EA" w14:textId="5947743B" w:rsidR="008968F9" w:rsidRDefault="007741A7">
            <w:pPr>
              <w:spacing w:before="120" w:after="120"/>
              <w:jc w:val="center"/>
              <w:rPr>
                <w:rFonts w:ascii="Arial Black" w:eastAsia="Arial Black" w:hAnsi="Arial Black" w:cs="Arial Black"/>
                <w:b/>
                <w:color w:val="000000"/>
                <w:sz w:val="32"/>
                <w:szCs w:val="32"/>
              </w:rPr>
            </w:pPr>
            <w:r>
              <w:rPr>
                <w:rFonts w:ascii="Arial Black" w:eastAsia="Arial Black" w:hAnsi="Arial Black" w:cs="Arial Black"/>
                <w:b/>
                <w:color w:val="000000"/>
                <w:sz w:val="32"/>
                <w:szCs w:val="32"/>
              </w:rPr>
              <w:t>Blended</w:t>
            </w:r>
            <w:r w:rsidR="00930DEE">
              <w:rPr>
                <w:rFonts w:ascii="Arial Black" w:eastAsia="Arial Black" w:hAnsi="Arial Black" w:cs="Arial Black"/>
                <w:b/>
                <w:color w:val="000000"/>
                <w:sz w:val="32"/>
                <w:szCs w:val="32"/>
              </w:rPr>
              <w:t>/Flipped</w:t>
            </w:r>
            <w:r>
              <w:rPr>
                <w:rFonts w:ascii="Arial Black" w:eastAsia="Arial Black" w:hAnsi="Arial Black" w:cs="Arial Black"/>
                <w:b/>
                <w:color w:val="000000"/>
                <w:sz w:val="32"/>
                <w:szCs w:val="32"/>
              </w:rPr>
              <w:t xml:space="preserve"> Classroom</w:t>
            </w:r>
            <w:r w:rsidR="00557F6D">
              <w:rPr>
                <w:rFonts w:ascii="Arial Black" w:eastAsia="Arial Black" w:hAnsi="Arial Black" w:cs="Arial Black"/>
                <w:b/>
                <w:color w:val="000000"/>
                <w:sz w:val="32"/>
                <w:szCs w:val="32"/>
              </w:rPr>
              <w:t xml:space="preserve"> </w:t>
            </w:r>
            <w:r w:rsidR="00474BF9">
              <w:rPr>
                <w:rFonts w:ascii="Arial Black" w:eastAsia="Arial Black" w:hAnsi="Arial Black" w:cs="Arial Black"/>
                <w:b/>
                <w:color w:val="000000"/>
                <w:sz w:val="32"/>
                <w:szCs w:val="32"/>
              </w:rPr>
              <w:t xml:space="preserve">Request </w:t>
            </w:r>
          </w:p>
        </w:tc>
      </w:tr>
      <w:tr w:rsidR="008968F9" w14:paraId="07E766B7" w14:textId="77777777" w:rsidTr="003A631A">
        <w:trPr>
          <w:trHeight w:val="656"/>
          <w:jc w:val="center"/>
        </w:trPr>
        <w:tc>
          <w:tcPr>
            <w:tcW w:w="10964" w:type="dxa"/>
            <w:gridSpan w:val="2"/>
            <w:shd w:val="clear" w:color="auto" w:fill="EDEDED"/>
          </w:tcPr>
          <w:p w14:paraId="22E009DF" w14:textId="77777777" w:rsidR="008968F9" w:rsidRDefault="00474BF9">
            <w:pPr>
              <w:numPr>
                <w:ilvl w:val="0"/>
                <w:numId w:val="1"/>
              </w:numPr>
              <w:pBdr>
                <w:top w:val="nil"/>
                <w:left w:val="nil"/>
                <w:bottom w:val="nil"/>
                <w:right w:val="nil"/>
                <w:between w:val="nil"/>
              </w:pBdr>
              <w:spacing w:before="120" w:after="120" w:line="259" w:lineRule="auto"/>
              <w:rPr>
                <w:rFonts w:ascii="Arial Black" w:eastAsia="Arial Black" w:hAnsi="Arial Black" w:cs="Arial Black"/>
                <w:sz w:val="28"/>
              </w:rPr>
            </w:pPr>
            <w:r>
              <w:rPr>
                <w:rFonts w:ascii="Arial Black" w:eastAsia="Arial Black" w:hAnsi="Arial Black" w:cs="Arial Black"/>
                <w:b/>
                <w:color w:val="000000"/>
                <w:sz w:val="28"/>
              </w:rPr>
              <w:t>Program Information</w:t>
            </w:r>
            <w:r>
              <w:rPr>
                <w:rFonts w:ascii="Arial Black" w:eastAsia="Arial Black" w:hAnsi="Arial Black" w:cs="Arial Black"/>
                <w:color w:val="000000"/>
                <w:sz w:val="28"/>
              </w:rPr>
              <w:t xml:space="preserve"> </w:t>
            </w:r>
          </w:p>
        </w:tc>
      </w:tr>
      <w:tr w:rsidR="008968F9" w14:paraId="100BBC52" w14:textId="77777777" w:rsidTr="003A631A">
        <w:trPr>
          <w:trHeight w:val="532"/>
          <w:jc w:val="center"/>
        </w:trPr>
        <w:tc>
          <w:tcPr>
            <w:tcW w:w="10964" w:type="dxa"/>
            <w:gridSpan w:val="2"/>
          </w:tcPr>
          <w:p w14:paraId="535C1E85" w14:textId="77777777" w:rsidR="008968F9" w:rsidRDefault="00474BF9">
            <w:pPr>
              <w:tabs>
                <w:tab w:val="left" w:pos="6460"/>
              </w:tabs>
              <w:spacing w:before="120" w:after="120"/>
              <w:rPr>
                <w:rFonts w:ascii="Calibri" w:eastAsia="Calibri" w:hAnsi="Calibri" w:cs="Calibri"/>
                <w:b/>
                <w:sz w:val="2"/>
                <w:szCs w:val="2"/>
              </w:rPr>
            </w:pPr>
            <w:r>
              <w:rPr>
                <w:rFonts w:ascii="Calibri" w:eastAsia="Calibri" w:hAnsi="Calibri" w:cs="Calibri"/>
                <w:b/>
              </w:rPr>
              <w:t>Program Name:</w:t>
            </w:r>
            <w:r>
              <w:rPr>
                <w:rFonts w:ascii="Calibri" w:eastAsia="Calibri" w:hAnsi="Calibri" w:cs="Calibri"/>
              </w:rPr>
              <w:t xml:space="preserve">  </w:t>
            </w:r>
            <w:r>
              <w:rPr>
                <w:rFonts w:ascii="Calibri" w:eastAsia="Calibri" w:hAnsi="Calibri" w:cs="Calibri"/>
                <w:i/>
                <w:color w:val="7F7F7F"/>
                <w:sz w:val="22"/>
                <w:szCs w:val="22"/>
                <w:shd w:val="clear" w:color="auto" w:fill="DBDBDB"/>
              </w:rPr>
              <w:t xml:space="preserve">    </w:t>
            </w:r>
            <w:r>
              <w:rPr>
                <w:rFonts w:ascii="Calibri" w:eastAsia="Calibri" w:hAnsi="Calibri" w:cs="Calibri"/>
                <w:i/>
                <w:color w:val="7F7F7F"/>
                <w:sz w:val="2"/>
                <w:szCs w:val="2"/>
                <w:shd w:val="clear" w:color="auto" w:fill="DBDBDB"/>
              </w:rPr>
              <w:t>.</w:t>
            </w:r>
          </w:p>
        </w:tc>
      </w:tr>
      <w:tr w:rsidR="008968F9" w14:paraId="6AAE9618" w14:textId="77777777" w:rsidTr="003A631A">
        <w:trPr>
          <w:trHeight w:val="1336"/>
          <w:jc w:val="center"/>
        </w:trPr>
        <w:tc>
          <w:tcPr>
            <w:tcW w:w="10964" w:type="dxa"/>
            <w:gridSpan w:val="2"/>
          </w:tcPr>
          <w:p w14:paraId="2D444DC3" w14:textId="77777777" w:rsidR="008968F9" w:rsidRDefault="00474BF9">
            <w:pPr>
              <w:tabs>
                <w:tab w:val="left" w:pos="6460"/>
              </w:tabs>
              <w:spacing w:before="120" w:after="120"/>
              <w:rPr>
                <w:rFonts w:ascii="Calibri" w:eastAsia="Calibri" w:hAnsi="Calibri" w:cs="Calibri"/>
              </w:rPr>
            </w:pPr>
            <w:r>
              <w:rPr>
                <w:rFonts w:ascii="Calibri" w:eastAsia="Calibri" w:hAnsi="Calibri" w:cs="Calibri"/>
                <w:b/>
              </w:rPr>
              <w:t>Program Type and Number (#):</w:t>
            </w:r>
            <w:r>
              <w:rPr>
                <w:rFonts w:ascii="Calibri" w:eastAsia="Calibri" w:hAnsi="Calibri" w:cs="Calibri"/>
                <w:sz w:val="22"/>
                <w:szCs w:val="22"/>
              </w:rPr>
              <w:t xml:space="preserve">  </w:t>
            </w:r>
            <w:r>
              <w:rPr>
                <w:rFonts w:ascii="MS Gothic" w:eastAsia="MS Gothic" w:hAnsi="MS Gothic" w:cs="MS Gothic"/>
                <w:sz w:val="22"/>
                <w:szCs w:val="22"/>
                <w:shd w:val="clear" w:color="auto" w:fill="DBDBDB"/>
              </w:rPr>
              <w:t>☐</w:t>
            </w:r>
            <w:r>
              <w:rPr>
                <w:rFonts w:ascii="Calibri" w:eastAsia="Calibri" w:hAnsi="Calibri" w:cs="Calibri"/>
                <w:sz w:val="22"/>
                <w:szCs w:val="22"/>
              </w:rPr>
              <w:t xml:space="preserve"> </w:t>
            </w:r>
            <w:r>
              <w:rPr>
                <w:rFonts w:ascii="Calibri" w:eastAsia="Calibri" w:hAnsi="Calibri" w:cs="Calibri"/>
                <w:color w:val="000000"/>
              </w:rPr>
              <w:t>Traditional Program:</w:t>
            </w:r>
            <w:r>
              <w:rPr>
                <w:color w:val="000000"/>
              </w:rPr>
              <w:t xml:space="preserve">  </w:t>
            </w:r>
            <w:r>
              <w:rPr>
                <w:rFonts w:ascii="Calibri" w:eastAsia="Calibri" w:hAnsi="Calibri" w:cs="Calibri"/>
                <w:i/>
                <w:color w:val="7F7F7F"/>
                <w:sz w:val="22"/>
                <w:szCs w:val="22"/>
                <w:shd w:val="clear" w:color="auto" w:fill="DBDBDB"/>
              </w:rPr>
              <w:t xml:space="preserve">  #  </w:t>
            </w:r>
            <w:r>
              <w:rPr>
                <w:rFonts w:ascii="Calibri" w:eastAsia="Calibri" w:hAnsi="Calibri" w:cs="Calibri"/>
                <w:i/>
                <w:color w:val="7F7F7F"/>
                <w:sz w:val="2"/>
                <w:szCs w:val="2"/>
                <w:shd w:val="clear" w:color="auto" w:fill="DBDBDB"/>
              </w:rPr>
              <w:t>.</w:t>
            </w:r>
            <w:r>
              <w:t xml:space="preserve">   </w:t>
            </w:r>
          </w:p>
          <w:p w14:paraId="3067FF9E" w14:textId="77777777" w:rsidR="008968F9" w:rsidRDefault="00474BF9">
            <w:pPr>
              <w:tabs>
                <w:tab w:val="left" w:pos="6460"/>
              </w:tabs>
              <w:spacing w:before="120" w:after="120"/>
              <w:rPr>
                <w:rFonts w:ascii="Calibri" w:eastAsia="Calibri" w:hAnsi="Calibri" w:cs="Calibri"/>
                <w:sz w:val="22"/>
                <w:szCs w:val="22"/>
              </w:rPr>
            </w:pPr>
            <w:r>
              <w:rPr>
                <w:rFonts w:ascii="Calibri" w:eastAsia="Calibri" w:hAnsi="Calibri" w:cs="Calibri"/>
              </w:rPr>
              <w:t xml:space="preserve">                                                           </w:t>
            </w:r>
            <w:r>
              <w:rPr>
                <w:rFonts w:ascii="MS Gothic" w:eastAsia="MS Gothic" w:hAnsi="MS Gothic" w:cs="MS Gothic"/>
                <w:sz w:val="22"/>
                <w:szCs w:val="22"/>
                <w:shd w:val="clear" w:color="auto" w:fill="DBDBDB"/>
              </w:rPr>
              <w:t>☐</w:t>
            </w:r>
            <w:r>
              <w:rPr>
                <w:rFonts w:ascii="Calibri" w:eastAsia="Calibri" w:hAnsi="Calibri" w:cs="Calibri"/>
                <w:sz w:val="22"/>
                <w:szCs w:val="22"/>
              </w:rPr>
              <w:t xml:space="preserve"> </w:t>
            </w:r>
            <w:r>
              <w:rPr>
                <w:rFonts w:ascii="Calibri" w:eastAsia="Calibri" w:hAnsi="Calibri" w:cs="Calibri"/>
              </w:rPr>
              <w:t>Home Care Aide Alternative “Bridge” Program:</w:t>
            </w:r>
            <w:r>
              <w:rPr>
                <w:rFonts w:ascii="Calibri" w:eastAsia="Calibri" w:hAnsi="Calibri" w:cs="Calibri"/>
                <w:sz w:val="22"/>
                <w:szCs w:val="22"/>
              </w:rPr>
              <w:t xml:space="preserve"> </w:t>
            </w:r>
            <w:r>
              <w:rPr>
                <w:rFonts w:ascii="Calibri" w:eastAsia="Calibri" w:hAnsi="Calibri" w:cs="Calibri"/>
                <w:i/>
                <w:color w:val="7F7F7F"/>
                <w:sz w:val="22"/>
                <w:szCs w:val="22"/>
                <w:shd w:val="clear" w:color="auto" w:fill="DBDBDB"/>
              </w:rPr>
              <w:t xml:space="preserve"> #</w:t>
            </w:r>
            <w:r>
              <w:rPr>
                <w:rFonts w:ascii="Calibri" w:eastAsia="Calibri" w:hAnsi="Calibri" w:cs="Calibri"/>
                <w:i/>
                <w:color w:val="7F7F7F"/>
                <w:sz w:val="2"/>
                <w:szCs w:val="2"/>
                <w:shd w:val="clear" w:color="auto" w:fill="DBDBDB"/>
              </w:rPr>
              <w:t xml:space="preserve"> </w:t>
            </w:r>
            <w:r>
              <w:rPr>
                <w:rFonts w:ascii="Calibri" w:eastAsia="Calibri" w:hAnsi="Calibri" w:cs="Calibri"/>
                <w:i/>
                <w:color w:val="CCCCCC"/>
                <w:sz w:val="2"/>
                <w:szCs w:val="2"/>
                <w:shd w:val="clear" w:color="auto" w:fill="DBDBDB"/>
              </w:rPr>
              <w:t xml:space="preserve"> </w:t>
            </w:r>
            <w:r>
              <w:rPr>
                <w:rFonts w:ascii="Calibri" w:eastAsia="Calibri" w:hAnsi="Calibri" w:cs="Calibri"/>
                <w:i/>
                <w:color w:val="7F7F7F"/>
                <w:sz w:val="22"/>
                <w:szCs w:val="22"/>
                <w:shd w:val="clear" w:color="auto" w:fill="DBDBDB"/>
              </w:rPr>
              <w:t>.</w:t>
            </w:r>
            <w:r>
              <w:rPr>
                <w:rFonts w:ascii="Calibri" w:eastAsia="Calibri" w:hAnsi="Calibri" w:cs="Calibri"/>
                <w:sz w:val="22"/>
                <w:szCs w:val="22"/>
              </w:rPr>
              <w:t xml:space="preserve">                                                                          </w:t>
            </w:r>
          </w:p>
          <w:p w14:paraId="20C618B5" w14:textId="77777777" w:rsidR="008968F9" w:rsidRDefault="00474BF9">
            <w:pPr>
              <w:tabs>
                <w:tab w:val="left" w:pos="6460"/>
              </w:tabs>
              <w:spacing w:before="120" w:after="120"/>
              <w:rPr>
                <w:rFonts w:ascii="Calibri" w:eastAsia="Calibri" w:hAnsi="Calibri" w:cs="Calibri"/>
                <w:sz w:val="22"/>
                <w:szCs w:val="22"/>
              </w:rPr>
            </w:pPr>
            <w:r>
              <w:rPr>
                <w:rFonts w:ascii="Calibri" w:eastAsia="Calibri" w:hAnsi="Calibri" w:cs="Calibri"/>
                <w:sz w:val="22"/>
                <w:szCs w:val="22"/>
              </w:rPr>
              <w:t xml:space="preserve">                                                                </w:t>
            </w:r>
            <w:r>
              <w:rPr>
                <w:rFonts w:ascii="MS Gothic" w:eastAsia="MS Gothic" w:hAnsi="MS Gothic" w:cs="MS Gothic"/>
                <w:sz w:val="22"/>
                <w:szCs w:val="22"/>
                <w:shd w:val="clear" w:color="auto" w:fill="DBDBDB"/>
              </w:rPr>
              <w:t>☐</w:t>
            </w:r>
            <w:r>
              <w:rPr>
                <w:rFonts w:ascii="Calibri" w:eastAsia="Calibri" w:hAnsi="Calibri" w:cs="Calibri"/>
                <w:sz w:val="22"/>
                <w:szCs w:val="22"/>
              </w:rPr>
              <w:t xml:space="preserve"> </w:t>
            </w:r>
            <w:r>
              <w:rPr>
                <w:rFonts w:ascii="Calibri" w:eastAsia="Calibri" w:hAnsi="Calibri" w:cs="Calibri"/>
              </w:rPr>
              <w:t>Medical Assistant Alternative “Bridge” Program:</w:t>
            </w:r>
            <w:r>
              <w:rPr>
                <w:rFonts w:ascii="Calibri" w:eastAsia="Calibri" w:hAnsi="Calibri" w:cs="Calibri"/>
                <w:sz w:val="22"/>
                <w:szCs w:val="22"/>
              </w:rPr>
              <w:t xml:space="preserve"> </w:t>
            </w:r>
            <w:r>
              <w:rPr>
                <w:rFonts w:ascii="Calibri" w:eastAsia="Calibri" w:hAnsi="Calibri" w:cs="Calibri"/>
                <w:i/>
                <w:color w:val="7F7F7F"/>
                <w:sz w:val="22"/>
                <w:szCs w:val="22"/>
                <w:shd w:val="clear" w:color="auto" w:fill="DBDBDB"/>
              </w:rPr>
              <w:t xml:space="preserve">  # </w:t>
            </w:r>
            <w:r>
              <w:rPr>
                <w:rFonts w:ascii="Calibri" w:eastAsia="Calibri" w:hAnsi="Calibri" w:cs="Calibri"/>
                <w:i/>
                <w:color w:val="7F7F7F"/>
                <w:sz w:val="2"/>
                <w:szCs w:val="2"/>
                <w:shd w:val="clear" w:color="auto" w:fill="DBDBDB"/>
              </w:rPr>
              <w:t>.</w:t>
            </w:r>
            <w:r>
              <w:rPr>
                <w:rFonts w:ascii="Calibri" w:eastAsia="Calibri" w:hAnsi="Calibri" w:cs="Calibri"/>
                <w:sz w:val="22"/>
                <w:szCs w:val="22"/>
              </w:rPr>
              <w:t xml:space="preserve">         </w:t>
            </w:r>
          </w:p>
        </w:tc>
      </w:tr>
      <w:tr w:rsidR="008968F9" w14:paraId="2C367928" w14:textId="77777777" w:rsidTr="003A631A">
        <w:trPr>
          <w:trHeight w:val="525"/>
          <w:jc w:val="center"/>
        </w:trPr>
        <w:tc>
          <w:tcPr>
            <w:tcW w:w="5817" w:type="dxa"/>
          </w:tcPr>
          <w:p w14:paraId="46C0F55A" w14:textId="77777777" w:rsidR="008968F9" w:rsidRDefault="00474BF9">
            <w:pPr>
              <w:tabs>
                <w:tab w:val="left" w:pos="6460"/>
              </w:tabs>
              <w:spacing w:before="120" w:after="120"/>
              <w:rPr>
                <w:rFonts w:ascii="Calibri" w:eastAsia="Calibri" w:hAnsi="Calibri" w:cs="Calibri"/>
                <w:b/>
                <w:sz w:val="2"/>
                <w:szCs w:val="2"/>
              </w:rPr>
            </w:pPr>
            <w:r>
              <w:rPr>
                <w:rFonts w:ascii="Calibri" w:eastAsia="Calibri" w:hAnsi="Calibri" w:cs="Calibri"/>
                <w:b/>
              </w:rPr>
              <w:t>Program Director Name:</w:t>
            </w:r>
            <w:r>
              <w:rPr>
                <w:rFonts w:ascii="Calibri" w:eastAsia="Calibri" w:hAnsi="Calibri" w:cs="Calibri"/>
                <w:b/>
                <w:sz w:val="22"/>
                <w:szCs w:val="22"/>
              </w:rPr>
              <w:t xml:space="preserve">  </w:t>
            </w:r>
            <w:r>
              <w:rPr>
                <w:rFonts w:ascii="Calibri" w:eastAsia="Calibri" w:hAnsi="Calibri" w:cs="Calibri"/>
                <w:i/>
                <w:color w:val="7F7F7F"/>
                <w:sz w:val="22"/>
                <w:szCs w:val="22"/>
                <w:shd w:val="clear" w:color="auto" w:fill="DBDBDB"/>
              </w:rPr>
              <w:t xml:space="preserve">    </w:t>
            </w:r>
            <w:r>
              <w:rPr>
                <w:rFonts w:ascii="Calibri" w:eastAsia="Calibri" w:hAnsi="Calibri" w:cs="Calibri"/>
                <w:i/>
                <w:color w:val="7F7F7F"/>
                <w:sz w:val="2"/>
                <w:szCs w:val="2"/>
                <w:shd w:val="clear" w:color="auto" w:fill="DBDBDB"/>
              </w:rPr>
              <w:t xml:space="preserve"> .</w:t>
            </w:r>
          </w:p>
        </w:tc>
        <w:tc>
          <w:tcPr>
            <w:tcW w:w="5147" w:type="dxa"/>
            <w:vAlign w:val="center"/>
          </w:tcPr>
          <w:p w14:paraId="73916757" w14:textId="77777777" w:rsidR="008968F9" w:rsidRDefault="00474BF9">
            <w:pPr>
              <w:tabs>
                <w:tab w:val="left" w:pos="2311"/>
                <w:tab w:val="left" w:pos="6460"/>
                <w:tab w:val="left" w:pos="9360"/>
              </w:tabs>
              <w:spacing w:before="120" w:after="120"/>
              <w:rPr>
                <w:rFonts w:ascii="Calibri" w:eastAsia="Calibri" w:hAnsi="Calibri" w:cs="Calibri"/>
                <w:b/>
                <w:sz w:val="2"/>
                <w:szCs w:val="2"/>
              </w:rPr>
            </w:pPr>
            <w:r>
              <w:rPr>
                <w:rFonts w:ascii="Calibri" w:eastAsia="Calibri" w:hAnsi="Calibri" w:cs="Calibri"/>
                <w:b/>
              </w:rPr>
              <w:t>Date submitting request:</w:t>
            </w:r>
            <w:r>
              <w:rPr>
                <w:rFonts w:ascii="Calibri" w:eastAsia="Calibri" w:hAnsi="Calibri" w:cs="Calibri"/>
                <w:b/>
                <w:sz w:val="22"/>
                <w:szCs w:val="22"/>
              </w:rPr>
              <w:t xml:space="preserve"> </w:t>
            </w:r>
            <w:r>
              <w:rPr>
                <w:rFonts w:ascii="Calibri" w:eastAsia="Calibri" w:hAnsi="Calibri" w:cs="Calibri"/>
                <w:sz w:val="22"/>
                <w:szCs w:val="22"/>
              </w:rPr>
              <w:t xml:space="preserve"> </w:t>
            </w:r>
            <w:r>
              <w:rPr>
                <w:rFonts w:ascii="Calibri" w:eastAsia="Calibri" w:hAnsi="Calibri" w:cs="Calibri"/>
                <w:i/>
                <w:color w:val="7F7F7F"/>
                <w:sz w:val="22"/>
                <w:szCs w:val="22"/>
                <w:shd w:val="clear" w:color="auto" w:fill="DBDBDB"/>
              </w:rPr>
              <w:t xml:space="preserve">   </w:t>
            </w:r>
            <w:r>
              <w:rPr>
                <w:rFonts w:ascii="Calibri" w:eastAsia="Calibri" w:hAnsi="Calibri" w:cs="Calibri"/>
                <w:i/>
                <w:color w:val="7F7F7F"/>
                <w:sz w:val="2"/>
                <w:szCs w:val="2"/>
                <w:shd w:val="clear" w:color="auto" w:fill="DBDBDB"/>
              </w:rPr>
              <w:t xml:space="preserve"> .</w:t>
            </w:r>
          </w:p>
        </w:tc>
      </w:tr>
      <w:tr w:rsidR="008968F9" w14:paraId="6E3AF3EE" w14:textId="77777777" w:rsidTr="003A631A">
        <w:trPr>
          <w:trHeight w:val="548"/>
          <w:jc w:val="center"/>
        </w:trPr>
        <w:tc>
          <w:tcPr>
            <w:tcW w:w="10964" w:type="dxa"/>
            <w:gridSpan w:val="2"/>
            <w:shd w:val="clear" w:color="auto" w:fill="EDEDED"/>
            <w:vAlign w:val="center"/>
          </w:tcPr>
          <w:p w14:paraId="40D2B372" w14:textId="77777777" w:rsidR="008968F9" w:rsidRDefault="00474BF9">
            <w:pPr>
              <w:numPr>
                <w:ilvl w:val="0"/>
                <w:numId w:val="1"/>
              </w:numPr>
              <w:pBdr>
                <w:top w:val="nil"/>
                <w:left w:val="nil"/>
                <w:bottom w:val="nil"/>
                <w:right w:val="nil"/>
                <w:between w:val="nil"/>
              </w:pBdr>
              <w:spacing w:after="160" w:line="259" w:lineRule="auto"/>
              <w:rPr>
                <w:rFonts w:ascii="Arial Black" w:eastAsia="Arial Black" w:hAnsi="Arial Black" w:cs="Arial Black"/>
                <w:b/>
                <w:sz w:val="28"/>
              </w:rPr>
            </w:pPr>
            <w:r>
              <w:rPr>
                <w:rFonts w:ascii="Arial Black" w:eastAsia="Arial Black" w:hAnsi="Arial Black" w:cs="Arial Black"/>
                <w:b/>
                <w:color w:val="000000"/>
                <w:sz w:val="28"/>
              </w:rPr>
              <w:t>Instructions</w:t>
            </w:r>
          </w:p>
        </w:tc>
      </w:tr>
      <w:tr w:rsidR="008968F9" w14:paraId="0EE61060" w14:textId="77777777" w:rsidTr="003A631A">
        <w:trPr>
          <w:trHeight w:val="884"/>
          <w:jc w:val="center"/>
        </w:trPr>
        <w:tc>
          <w:tcPr>
            <w:tcW w:w="10964" w:type="dxa"/>
            <w:gridSpan w:val="2"/>
            <w:shd w:val="clear" w:color="auto" w:fill="auto"/>
            <w:vAlign w:val="center"/>
          </w:tcPr>
          <w:p w14:paraId="2DC4AB38" w14:textId="6F911CD1" w:rsidR="008968F9" w:rsidRDefault="00474BF9">
            <w:pPr>
              <w:spacing w:before="120" w:after="120"/>
              <w:rPr>
                <w:rFonts w:ascii="Calibri" w:eastAsia="Calibri" w:hAnsi="Calibri" w:cs="Calibri"/>
                <w:b/>
              </w:rPr>
            </w:pPr>
            <w:r>
              <w:rPr>
                <w:rFonts w:ascii="Calibri" w:eastAsia="Calibri" w:hAnsi="Calibri" w:cs="Calibri"/>
                <w:b/>
              </w:rPr>
              <w:t xml:space="preserve">Please complete and submit this application to be considered for ongoing approval to use a </w:t>
            </w:r>
            <w:r w:rsidR="00F41D99">
              <w:rPr>
                <w:rFonts w:ascii="Calibri" w:eastAsia="Calibri" w:hAnsi="Calibri" w:cs="Calibri"/>
                <w:b/>
              </w:rPr>
              <w:t>Blended format</w:t>
            </w:r>
            <w:r>
              <w:rPr>
                <w:rFonts w:ascii="Calibri" w:eastAsia="Calibri" w:hAnsi="Calibri" w:cs="Calibri"/>
                <w:b/>
              </w:rPr>
              <w:t xml:space="preserve"> to teach classroom/theory content.</w:t>
            </w:r>
          </w:p>
          <w:p w14:paraId="66ACD14B" w14:textId="00667F59" w:rsidR="00F41D99" w:rsidRPr="00930DEE" w:rsidRDefault="00F41D99" w:rsidP="00930DEE">
            <w:pPr>
              <w:pStyle w:val="ListParagraph"/>
              <w:rPr>
                <w:b/>
                <w:bCs/>
              </w:rPr>
            </w:pPr>
            <w:r>
              <w:rPr>
                <w:rFonts w:ascii="Calibri" w:eastAsia="Calibri" w:hAnsi="Calibri" w:cs="Calibri"/>
                <w:b/>
              </w:rPr>
              <w:t>The Blended</w:t>
            </w:r>
            <w:r w:rsidR="006950D5">
              <w:rPr>
                <w:rFonts w:ascii="Calibri" w:eastAsia="Calibri" w:hAnsi="Calibri" w:cs="Calibri"/>
                <w:b/>
              </w:rPr>
              <w:t xml:space="preserve"> Flipped</w:t>
            </w:r>
            <w:r>
              <w:rPr>
                <w:rFonts w:ascii="Calibri" w:eastAsia="Calibri" w:hAnsi="Calibri" w:cs="Calibri"/>
                <w:b/>
              </w:rPr>
              <w:t xml:space="preserve"> Classroom</w:t>
            </w:r>
            <w:r w:rsidR="006950D5">
              <w:rPr>
                <w:rFonts w:ascii="Calibri" w:eastAsia="Calibri" w:hAnsi="Calibri" w:cs="Calibri"/>
                <w:b/>
              </w:rPr>
              <w:t xml:space="preserve"> </w:t>
            </w:r>
            <w:r w:rsidR="006950D5">
              <w:t>contains</w:t>
            </w:r>
            <w:r w:rsidR="006950D5" w:rsidRPr="00BE3A91">
              <w:t xml:space="preserve"> in-person, classroom-based, synchronous instruction that incorporates elements of online learning, and technology-enhanced pedagogies. It is likely the most common and varied style of instruction</w:t>
            </w:r>
            <w:r w:rsidR="006950D5">
              <w:t>. Outside instructional time occurs prior to meeting in person where concepts learned outside the classroom, prior to the class</w:t>
            </w:r>
            <w:r w:rsidR="00D54350">
              <w:t xml:space="preserve">, </w:t>
            </w:r>
            <w:r w:rsidR="006950D5">
              <w:t xml:space="preserve">are discussed or applied to instructor-led activities in the live classroom. </w:t>
            </w:r>
          </w:p>
        </w:tc>
      </w:tr>
      <w:tr w:rsidR="008968F9" w14:paraId="78F7D636" w14:textId="77777777" w:rsidTr="003A631A">
        <w:trPr>
          <w:trHeight w:val="1172"/>
          <w:jc w:val="center"/>
        </w:trPr>
        <w:tc>
          <w:tcPr>
            <w:tcW w:w="10964" w:type="dxa"/>
            <w:gridSpan w:val="2"/>
            <w:shd w:val="clear" w:color="auto" w:fill="auto"/>
          </w:tcPr>
          <w:p w14:paraId="78C9B1E2" w14:textId="3DDF40A1" w:rsidR="00D54350" w:rsidRDefault="007741A7">
            <w:pPr>
              <w:numPr>
                <w:ilvl w:val="0"/>
                <w:numId w:val="2"/>
              </w:numPr>
              <w:pBdr>
                <w:top w:val="nil"/>
                <w:left w:val="nil"/>
                <w:bottom w:val="nil"/>
                <w:right w:val="nil"/>
                <w:between w:val="nil"/>
              </w:pBdr>
              <w:spacing w:before="120" w:after="120" w:line="259" w:lineRule="auto"/>
              <w:rPr>
                <w:rFonts w:ascii="Calibri" w:eastAsia="Calibri" w:hAnsi="Calibri" w:cs="Calibri"/>
                <w:color w:val="000000"/>
                <w:szCs w:val="24"/>
              </w:rPr>
            </w:pPr>
            <w:r>
              <w:rPr>
                <w:rFonts w:ascii="Calibri" w:eastAsia="Calibri" w:hAnsi="Calibri" w:cs="Calibri"/>
                <w:color w:val="000000"/>
                <w:szCs w:val="24"/>
              </w:rPr>
              <w:t>Select</w:t>
            </w:r>
            <w:r w:rsidR="00474BF9">
              <w:rPr>
                <w:rFonts w:ascii="Calibri" w:eastAsia="Calibri" w:hAnsi="Calibri" w:cs="Calibri"/>
                <w:color w:val="000000"/>
                <w:szCs w:val="24"/>
              </w:rPr>
              <w:t xml:space="preserve"> your </w:t>
            </w:r>
            <w:r w:rsidR="00474BF9">
              <w:rPr>
                <w:rFonts w:ascii="Calibri" w:eastAsia="Calibri" w:hAnsi="Calibri" w:cs="Calibri"/>
                <w:b/>
                <w:color w:val="000000"/>
                <w:szCs w:val="24"/>
              </w:rPr>
              <w:t>plan for using a variety of approaches</w:t>
            </w:r>
            <w:r w:rsidR="00474BF9">
              <w:rPr>
                <w:rFonts w:ascii="Calibri" w:eastAsia="Calibri" w:hAnsi="Calibri" w:cs="Calibri"/>
                <w:color w:val="000000"/>
                <w:szCs w:val="24"/>
              </w:rPr>
              <w:t xml:space="preserve"> for presenting </w:t>
            </w:r>
            <w:r w:rsidR="00D54350">
              <w:rPr>
                <w:rFonts w:ascii="Calibri" w:eastAsia="Calibri" w:hAnsi="Calibri" w:cs="Calibri"/>
                <w:color w:val="000000"/>
                <w:szCs w:val="24"/>
              </w:rPr>
              <w:t>blended/flipped content</w:t>
            </w:r>
          </w:p>
          <w:p w14:paraId="49368248" w14:textId="252B1CE6" w:rsidR="00D54350" w:rsidRPr="00D54350" w:rsidRDefault="00D54350" w:rsidP="00D54350">
            <w:pPr>
              <w:pBdr>
                <w:top w:val="nil"/>
                <w:left w:val="nil"/>
                <w:bottom w:val="nil"/>
                <w:right w:val="nil"/>
                <w:between w:val="nil"/>
              </w:pBdr>
              <w:spacing w:before="120" w:after="120"/>
              <w:rPr>
                <w:rFonts w:ascii="Calibri" w:eastAsia="Calibri" w:hAnsi="Calibri" w:cs="Calibri"/>
                <w:color w:val="000000"/>
                <w:szCs w:val="24"/>
              </w:rPr>
            </w:pPr>
            <w:r>
              <w:rPr>
                <w:rFonts w:ascii="Calibri" w:eastAsia="Calibri" w:hAnsi="Calibri" w:cs="Calibri"/>
                <w:color w:val="000000"/>
                <w:szCs w:val="24"/>
              </w:rPr>
              <w:t xml:space="preserve">        </w:t>
            </w:r>
            <w:r w:rsidRPr="00D54350">
              <w:rPr>
                <w:rFonts w:ascii="Calibri" w:eastAsia="Calibri" w:hAnsi="Calibri" w:cs="Calibri"/>
                <w:color w:val="000000"/>
                <w:szCs w:val="24"/>
              </w:rPr>
              <w:t>Select as many that will apply:</w:t>
            </w:r>
          </w:p>
          <w:p w14:paraId="7AC36E8D" w14:textId="42E98D2A" w:rsidR="00D54350" w:rsidRDefault="00D54350" w:rsidP="00D54350">
            <w:pPr>
              <w:pStyle w:val="ListParagraph"/>
              <w:numPr>
                <w:ilvl w:val="0"/>
                <w:numId w:val="7"/>
              </w:numPr>
              <w:pBdr>
                <w:top w:val="nil"/>
                <w:left w:val="nil"/>
                <w:bottom w:val="nil"/>
                <w:right w:val="nil"/>
                <w:between w:val="nil"/>
              </w:pBdr>
              <w:spacing w:before="120" w:after="120"/>
              <w:rPr>
                <w:rFonts w:ascii="Calibri" w:eastAsia="Calibri" w:hAnsi="Calibri" w:cs="Calibri"/>
                <w:color w:val="000000"/>
                <w:szCs w:val="24"/>
              </w:rPr>
            </w:pPr>
            <w:r>
              <w:rPr>
                <w:rFonts w:ascii="Calibri" w:eastAsia="Calibri" w:hAnsi="Calibri" w:cs="Calibri"/>
                <w:color w:val="000000"/>
                <w:szCs w:val="24"/>
              </w:rPr>
              <w:t xml:space="preserve">View Lectures </w:t>
            </w:r>
          </w:p>
          <w:p w14:paraId="738864E7" w14:textId="1CE2DEEA" w:rsidR="00D54350" w:rsidRDefault="00D54350" w:rsidP="00D54350">
            <w:pPr>
              <w:pStyle w:val="ListParagraph"/>
              <w:numPr>
                <w:ilvl w:val="0"/>
                <w:numId w:val="7"/>
              </w:numPr>
              <w:pBdr>
                <w:top w:val="nil"/>
                <w:left w:val="nil"/>
                <w:bottom w:val="nil"/>
                <w:right w:val="nil"/>
                <w:between w:val="nil"/>
              </w:pBdr>
              <w:spacing w:before="120" w:after="120"/>
              <w:rPr>
                <w:rFonts w:ascii="Calibri" w:eastAsia="Calibri" w:hAnsi="Calibri" w:cs="Calibri"/>
                <w:color w:val="000000"/>
                <w:szCs w:val="24"/>
              </w:rPr>
            </w:pPr>
            <w:r>
              <w:rPr>
                <w:rFonts w:ascii="Calibri" w:eastAsia="Calibri" w:hAnsi="Calibri" w:cs="Calibri"/>
                <w:color w:val="000000"/>
                <w:szCs w:val="24"/>
              </w:rPr>
              <w:t>View Videos</w:t>
            </w:r>
          </w:p>
          <w:p w14:paraId="62D3EEFB" w14:textId="5FC5DFC9" w:rsidR="00D54350" w:rsidRDefault="00D54350" w:rsidP="00D54350">
            <w:pPr>
              <w:pStyle w:val="ListParagraph"/>
              <w:numPr>
                <w:ilvl w:val="0"/>
                <w:numId w:val="7"/>
              </w:numPr>
              <w:pBdr>
                <w:top w:val="nil"/>
                <w:left w:val="nil"/>
                <w:bottom w:val="nil"/>
                <w:right w:val="nil"/>
                <w:between w:val="nil"/>
              </w:pBdr>
              <w:spacing w:before="120" w:after="120"/>
              <w:rPr>
                <w:rFonts w:ascii="Calibri" w:eastAsia="Calibri" w:hAnsi="Calibri" w:cs="Calibri"/>
                <w:color w:val="000000"/>
                <w:szCs w:val="24"/>
              </w:rPr>
            </w:pPr>
            <w:r>
              <w:rPr>
                <w:rFonts w:ascii="Calibri" w:eastAsia="Calibri" w:hAnsi="Calibri" w:cs="Calibri"/>
                <w:color w:val="000000"/>
                <w:szCs w:val="24"/>
              </w:rPr>
              <w:t>Related Reading</w:t>
            </w:r>
          </w:p>
          <w:p w14:paraId="04650F6A" w14:textId="5C76E00B" w:rsidR="00D54350" w:rsidRDefault="00D54350" w:rsidP="00D54350">
            <w:pPr>
              <w:pStyle w:val="ListParagraph"/>
              <w:numPr>
                <w:ilvl w:val="0"/>
                <w:numId w:val="7"/>
              </w:numPr>
              <w:pBdr>
                <w:top w:val="nil"/>
                <w:left w:val="nil"/>
                <w:bottom w:val="nil"/>
                <w:right w:val="nil"/>
                <w:between w:val="nil"/>
              </w:pBdr>
              <w:spacing w:before="120" w:after="120"/>
              <w:rPr>
                <w:rFonts w:ascii="Calibri" w:eastAsia="Calibri" w:hAnsi="Calibri" w:cs="Calibri"/>
                <w:color w:val="000000"/>
                <w:szCs w:val="24"/>
              </w:rPr>
            </w:pPr>
            <w:r>
              <w:rPr>
                <w:rFonts w:ascii="Calibri" w:eastAsia="Calibri" w:hAnsi="Calibri" w:cs="Calibri"/>
                <w:color w:val="000000"/>
                <w:szCs w:val="24"/>
              </w:rPr>
              <w:t>Experiential Learning</w:t>
            </w:r>
            <w:r w:rsidR="00A73400">
              <w:rPr>
                <w:rFonts w:ascii="Calibri" w:eastAsia="Calibri" w:hAnsi="Calibri" w:cs="Calibri"/>
                <w:color w:val="000000"/>
                <w:szCs w:val="24"/>
              </w:rPr>
              <w:t>: Field Trip, Seminar</w:t>
            </w:r>
          </w:p>
          <w:p w14:paraId="6FDFA89E" w14:textId="16CC7FEF" w:rsidR="00D54350" w:rsidRDefault="00D54350" w:rsidP="00D54350">
            <w:pPr>
              <w:pStyle w:val="ListParagraph"/>
              <w:numPr>
                <w:ilvl w:val="0"/>
                <w:numId w:val="7"/>
              </w:numPr>
              <w:pBdr>
                <w:top w:val="nil"/>
                <w:left w:val="nil"/>
                <w:bottom w:val="nil"/>
                <w:right w:val="nil"/>
                <w:between w:val="nil"/>
              </w:pBdr>
              <w:spacing w:before="120" w:after="120"/>
              <w:rPr>
                <w:rFonts w:ascii="Calibri" w:eastAsia="Calibri" w:hAnsi="Calibri" w:cs="Calibri"/>
                <w:color w:val="000000"/>
                <w:szCs w:val="24"/>
              </w:rPr>
            </w:pPr>
            <w:r>
              <w:rPr>
                <w:rFonts w:ascii="Calibri" w:eastAsia="Calibri" w:hAnsi="Calibri" w:cs="Calibri"/>
                <w:color w:val="000000"/>
                <w:szCs w:val="24"/>
              </w:rPr>
              <w:t>Online Assignments</w:t>
            </w:r>
          </w:p>
          <w:p w14:paraId="516F1D76" w14:textId="0273B2C8" w:rsidR="00D54350" w:rsidRDefault="00A73400" w:rsidP="00D54350">
            <w:pPr>
              <w:pStyle w:val="ListParagraph"/>
              <w:numPr>
                <w:ilvl w:val="0"/>
                <w:numId w:val="7"/>
              </w:numPr>
              <w:pBdr>
                <w:top w:val="nil"/>
                <w:left w:val="nil"/>
                <w:bottom w:val="nil"/>
                <w:right w:val="nil"/>
                <w:between w:val="nil"/>
              </w:pBdr>
              <w:spacing w:before="120" w:after="120"/>
              <w:rPr>
                <w:rFonts w:ascii="Calibri" w:eastAsia="Calibri" w:hAnsi="Calibri" w:cs="Calibri"/>
                <w:color w:val="000000"/>
                <w:szCs w:val="24"/>
              </w:rPr>
            </w:pPr>
            <w:r>
              <w:rPr>
                <w:rFonts w:ascii="Calibri" w:eastAsia="Calibri" w:hAnsi="Calibri" w:cs="Calibri"/>
                <w:color w:val="000000"/>
                <w:szCs w:val="24"/>
              </w:rPr>
              <w:t>Projects</w:t>
            </w:r>
          </w:p>
          <w:p w14:paraId="155F6B21" w14:textId="45F53C54" w:rsidR="00A73400" w:rsidRDefault="00A73400" w:rsidP="00D54350">
            <w:pPr>
              <w:pStyle w:val="ListParagraph"/>
              <w:numPr>
                <w:ilvl w:val="0"/>
                <w:numId w:val="7"/>
              </w:numPr>
              <w:pBdr>
                <w:top w:val="nil"/>
                <w:left w:val="nil"/>
                <w:bottom w:val="nil"/>
                <w:right w:val="nil"/>
                <w:between w:val="nil"/>
              </w:pBdr>
              <w:spacing w:before="120" w:after="120"/>
              <w:rPr>
                <w:rFonts w:ascii="Calibri" w:eastAsia="Calibri" w:hAnsi="Calibri" w:cs="Calibri"/>
                <w:color w:val="000000"/>
                <w:szCs w:val="24"/>
              </w:rPr>
            </w:pPr>
            <w:r>
              <w:rPr>
                <w:rFonts w:ascii="Calibri" w:eastAsia="Calibri" w:hAnsi="Calibri" w:cs="Calibri"/>
                <w:color w:val="000000"/>
                <w:szCs w:val="24"/>
              </w:rPr>
              <w:t>Formative Assessments of Blended/Flipped Content</w:t>
            </w:r>
          </w:p>
          <w:p w14:paraId="145E8F03" w14:textId="77777777" w:rsidR="00A73400" w:rsidRDefault="00A73400" w:rsidP="00A73400">
            <w:pPr>
              <w:pStyle w:val="ListParagraph"/>
              <w:pBdr>
                <w:top w:val="nil"/>
                <w:left w:val="nil"/>
                <w:bottom w:val="nil"/>
                <w:right w:val="nil"/>
                <w:between w:val="nil"/>
              </w:pBdr>
              <w:spacing w:before="120" w:after="120"/>
              <w:rPr>
                <w:rFonts w:ascii="Calibri" w:eastAsia="Calibri" w:hAnsi="Calibri" w:cs="Calibri"/>
                <w:color w:val="000000"/>
                <w:szCs w:val="24"/>
              </w:rPr>
            </w:pPr>
          </w:p>
          <w:p w14:paraId="1BB2E0DD" w14:textId="1E214946" w:rsidR="00A73400" w:rsidRDefault="00930DEE" w:rsidP="00930DEE">
            <w:pPr>
              <w:pStyle w:val="ListParagraph"/>
              <w:numPr>
                <w:ilvl w:val="0"/>
                <w:numId w:val="2"/>
              </w:numPr>
              <w:pBdr>
                <w:top w:val="nil"/>
                <w:left w:val="nil"/>
                <w:bottom w:val="nil"/>
                <w:right w:val="nil"/>
                <w:between w:val="nil"/>
              </w:pBdr>
              <w:spacing w:before="120" w:after="120"/>
              <w:rPr>
                <w:rFonts w:ascii="Calibri" w:eastAsia="Calibri" w:hAnsi="Calibri" w:cs="Calibri"/>
                <w:color w:val="000000"/>
                <w:szCs w:val="24"/>
              </w:rPr>
            </w:pPr>
            <w:r>
              <w:rPr>
                <w:rFonts w:ascii="Calibri" w:eastAsia="Calibri" w:hAnsi="Calibri" w:cs="Calibri"/>
                <w:color w:val="000000"/>
                <w:szCs w:val="24"/>
              </w:rPr>
              <w:t>Submit</w:t>
            </w:r>
            <w:r w:rsidR="00A73400">
              <w:rPr>
                <w:rFonts w:ascii="Calibri" w:eastAsia="Calibri" w:hAnsi="Calibri" w:cs="Calibri"/>
                <w:color w:val="000000"/>
                <w:szCs w:val="24"/>
              </w:rPr>
              <w:t xml:space="preserve"> a </w:t>
            </w:r>
            <w:r w:rsidR="00557F6D">
              <w:rPr>
                <w:rFonts w:ascii="Calibri" w:eastAsia="Calibri" w:hAnsi="Calibri" w:cs="Calibri"/>
                <w:color w:val="000000"/>
                <w:szCs w:val="24"/>
              </w:rPr>
              <w:t xml:space="preserve">Common Curriculum application with </w:t>
            </w:r>
            <w:r w:rsidR="00A20D1F">
              <w:rPr>
                <w:rFonts w:ascii="Calibri" w:eastAsia="Calibri" w:hAnsi="Calibri" w:cs="Calibri"/>
                <w:color w:val="000000"/>
                <w:szCs w:val="24"/>
              </w:rPr>
              <w:t>a calendar</w:t>
            </w:r>
            <w:r w:rsidR="00A73400">
              <w:rPr>
                <w:rFonts w:ascii="Calibri" w:eastAsia="Calibri" w:hAnsi="Calibri" w:cs="Calibri"/>
                <w:color w:val="000000"/>
                <w:szCs w:val="24"/>
              </w:rPr>
              <w:t xml:space="preserve"> that identifies the in-class and outside classroom hours</w:t>
            </w:r>
            <w:r>
              <w:rPr>
                <w:rFonts w:ascii="Calibri" w:eastAsia="Calibri" w:hAnsi="Calibri" w:cs="Calibri"/>
                <w:color w:val="000000"/>
                <w:szCs w:val="24"/>
              </w:rPr>
              <w:t xml:space="preserve"> and content</w:t>
            </w:r>
            <w:r w:rsidR="00A73400">
              <w:rPr>
                <w:rFonts w:ascii="Calibri" w:eastAsia="Calibri" w:hAnsi="Calibri" w:cs="Calibri"/>
                <w:color w:val="000000"/>
                <w:szCs w:val="24"/>
              </w:rPr>
              <w:t xml:space="preserve">. </w:t>
            </w:r>
            <w:r w:rsidR="00141168" w:rsidRPr="00930DEE">
              <w:rPr>
                <w:rFonts w:ascii="Calibri" w:eastAsia="Calibri" w:hAnsi="Calibri" w:cs="Calibri"/>
                <w:color w:val="000000"/>
                <w:szCs w:val="24"/>
              </w:rPr>
              <w:t xml:space="preserve"> </w:t>
            </w:r>
          </w:p>
          <w:p w14:paraId="2CF5A6DA" w14:textId="77777777" w:rsidR="00A20D1F" w:rsidRPr="00930DEE" w:rsidRDefault="00A20D1F" w:rsidP="00A20D1F">
            <w:pPr>
              <w:pStyle w:val="ListParagraph"/>
              <w:pBdr>
                <w:top w:val="nil"/>
                <w:left w:val="nil"/>
                <w:bottom w:val="nil"/>
                <w:right w:val="nil"/>
                <w:between w:val="nil"/>
              </w:pBdr>
              <w:spacing w:before="120" w:after="120"/>
              <w:ind w:left="360"/>
              <w:rPr>
                <w:rFonts w:ascii="Calibri" w:eastAsia="Calibri" w:hAnsi="Calibri" w:cs="Calibri"/>
                <w:color w:val="000000"/>
                <w:szCs w:val="24"/>
              </w:rPr>
            </w:pPr>
          </w:p>
          <w:p w14:paraId="3E1CCB1D" w14:textId="2542E3D0" w:rsidR="00141168" w:rsidRDefault="00141168" w:rsidP="00A73400">
            <w:pPr>
              <w:pStyle w:val="ListParagraph"/>
              <w:numPr>
                <w:ilvl w:val="0"/>
                <w:numId w:val="2"/>
              </w:numPr>
              <w:pBdr>
                <w:top w:val="nil"/>
                <w:left w:val="nil"/>
                <w:bottom w:val="nil"/>
                <w:right w:val="nil"/>
                <w:between w:val="nil"/>
              </w:pBdr>
              <w:spacing w:before="120" w:after="120"/>
              <w:rPr>
                <w:rFonts w:ascii="Calibri" w:eastAsia="Calibri" w:hAnsi="Calibri" w:cs="Calibri"/>
                <w:color w:val="000000"/>
                <w:szCs w:val="24"/>
              </w:rPr>
            </w:pPr>
            <w:r>
              <w:rPr>
                <w:rFonts w:ascii="Calibri" w:eastAsia="Calibri" w:hAnsi="Calibri" w:cs="Calibri"/>
                <w:color w:val="000000"/>
                <w:szCs w:val="24"/>
              </w:rPr>
              <w:t>See example</w:t>
            </w:r>
            <w:r w:rsidR="00557F6D">
              <w:rPr>
                <w:rFonts w:ascii="Calibri" w:eastAsia="Calibri" w:hAnsi="Calibri" w:cs="Calibri"/>
                <w:color w:val="000000"/>
                <w:szCs w:val="24"/>
              </w:rPr>
              <w:t>s</w:t>
            </w:r>
            <w:r>
              <w:rPr>
                <w:rFonts w:ascii="Calibri" w:eastAsia="Calibri" w:hAnsi="Calibri" w:cs="Calibri"/>
                <w:color w:val="000000"/>
                <w:szCs w:val="24"/>
              </w:rPr>
              <w:t xml:space="preserve"> </w:t>
            </w:r>
            <w:r w:rsidR="00F401B9">
              <w:rPr>
                <w:rFonts w:ascii="Calibri" w:eastAsia="Calibri" w:hAnsi="Calibri" w:cs="Calibri"/>
                <w:color w:val="000000"/>
                <w:szCs w:val="24"/>
              </w:rPr>
              <w:t xml:space="preserve">Appendix </w:t>
            </w:r>
            <w:r w:rsidR="00930DEE">
              <w:rPr>
                <w:rFonts w:ascii="Calibri" w:eastAsia="Calibri" w:hAnsi="Calibri" w:cs="Calibri"/>
                <w:color w:val="000000"/>
                <w:szCs w:val="24"/>
              </w:rPr>
              <w:t>A and B</w:t>
            </w:r>
            <w:r w:rsidR="00F401B9">
              <w:rPr>
                <w:rFonts w:ascii="Calibri" w:eastAsia="Calibri" w:hAnsi="Calibri" w:cs="Calibri"/>
                <w:color w:val="000000"/>
                <w:szCs w:val="24"/>
              </w:rPr>
              <w:t xml:space="preserve">: Unit 1 and Unit </w:t>
            </w:r>
            <w:r w:rsidR="00930DEE">
              <w:rPr>
                <w:rFonts w:ascii="Calibri" w:eastAsia="Calibri" w:hAnsi="Calibri" w:cs="Calibri"/>
                <w:color w:val="000000"/>
                <w:szCs w:val="24"/>
              </w:rPr>
              <w:t>5</w:t>
            </w:r>
            <w:r w:rsidR="00F401B9">
              <w:rPr>
                <w:rFonts w:ascii="Calibri" w:eastAsia="Calibri" w:hAnsi="Calibri" w:cs="Calibri"/>
                <w:color w:val="000000"/>
                <w:szCs w:val="24"/>
              </w:rPr>
              <w:t xml:space="preserve"> </w:t>
            </w:r>
          </w:p>
          <w:p w14:paraId="3BEBF8F6" w14:textId="77777777" w:rsidR="00A20D1F" w:rsidRPr="00A20D1F" w:rsidRDefault="00A20D1F" w:rsidP="00A20D1F">
            <w:pPr>
              <w:pStyle w:val="ListParagraph"/>
              <w:rPr>
                <w:rFonts w:ascii="Calibri" w:eastAsia="Calibri" w:hAnsi="Calibri" w:cs="Calibri"/>
                <w:color w:val="000000"/>
                <w:szCs w:val="24"/>
              </w:rPr>
            </w:pPr>
          </w:p>
          <w:p w14:paraId="3B5EB900" w14:textId="77777777" w:rsidR="00A20D1F" w:rsidRDefault="00A20D1F" w:rsidP="00A20D1F">
            <w:pPr>
              <w:pStyle w:val="ListParagraph"/>
              <w:pBdr>
                <w:top w:val="nil"/>
                <w:left w:val="nil"/>
                <w:bottom w:val="nil"/>
                <w:right w:val="nil"/>
                <w:between w:val="nil"/>
              </w:pBdr>
              <w:spacing w:before="120" w:after="120"/>
              <w:ind w:left="360"/>
              <w:rPr>
                <w:rFonts w:ascii="Calibri" w:eastAsia="Calibri" w:hAnsi="Calibri" w:cs="Calibri"/>
                <w:color w:val="000000"/>
                <w:szCs w:val="24"/>
              </w:rPr>
            </w:pPr>
          </w:p>
          <w:p w14:paraId="11EECD98" w14:textId="15DD12DE" w:rsidR="00930DEE" w:rsidRPr="00A73400" w:rsidRDefault="00930DEE" w:rsidP="00A73400">
            <w:pPr>
              <w:pStyle w:val="ListParagraph"/>
              <w:numPr>
                <w:ilvl w:val="0"/>
                <w:numId w:val="2"/>
              </w:numPr>
              <w:pBdr>
                <w:top w:val="nil"/>
                <w:left w:val="nil"/>
                <w:bottom w:val="nil"/>
                <w:right w:val="nil"/>
                <w:between w:val="nil"/>
              </w:pBdr>
              <w:spacing w:before="120" w:after="120"/>
              <w:rPr>
                <w:rFonts w:ascii="Calibri" w:eastAsia="Calibri" w:hAnsi="Calibri" w:cs="Calibri"/>
                <w:color w:val="000000"/>
                <w:szCs w:val="24"/>
              </w:rPr>
            </w:pPr>
            <w:r>
              <w:rPr>
                <w:rFonts w:ascii="Calibri" w:eastAsia="Calibri" w:hAnsi="Calibri" w:cs="Calibri"/>
                <w:color w:val="000000"/>
                <w:szCs w:val="24"/>
              </w:rPr>
              <w:t>See Appendix C: Common Curriculum Application</w:t>
            </w:r>
            <w:r w:rsidR="00557F6D">
              <w:rPr>
                <w:rFonts w:ascii="Calibri" w:eastAsia="Calibri" w:hAnsi="Calibri" w:cs="Calibri"/>
                <w:color w:val="000000"/>
                <w:szCs w:val="24"/>
              </w:rPr>
              <w:t xml:space="preserve"> with Calendar </w:t>
            </w:r>
          </w:p>
          <w:p w14:paraId="2B0EFC75" w14:textId="6C182F2A" w:rsidR="008968F9" w:rsidRPr="00D54350" w:rsidRDefault="00474BF9" w:rsidP="00D54350">
            <w:pPr>
              <w:pBdr>
                <w:top w:val="nil"/>
                <w:left w:val="nil"/>
                <w:bottom w:val="nil"/>
                <w:right w:val="nil"/>
                <w:between w:val="nil"/>
              </w:pBdr>
              <w:spacing w:before="120" w:after="120"/>
              <w:ind w:left="360"/>
              <w:rPr>
                <w:rFonts w:ascii="Calibri" w:eastAsia="Calibri" w:hAnsi="Calibri" w:cs="Calibri"/>
                <w:color w:val="000000"/>
                <w:szCs w:val="24"/>
              </w:rPr>
            </w:pPr>
            <w:r w:rsidRPr="00D54350">
              <w:rPr>
                <w:rFonts w:ascii="Calibri" w:eastAsia="Calibri" w:hAnsi="Calibri" w:cs="Calibri"/>
                <w:color w:val="000000"/>
                <w:szCs w:val="24"/>
              </w:rPr>
              <w:t xml:space="preserve"> </w:t>
            </w:r>
          </w:p>
        </w:tc>
      </w:tr>
      <w:tr w:rsidR="008968F9" w14:paraId="351C149A" w14:textId="77777777" w:rsidTr="003A631A">
        <w:trPr>
          <w:trHeight w:val="2695"/>
          <w:jc w:val="center"/>
        </w:trPr>
        <w:tc>
          <w:tcPr>
            <w:tcW w:w="10964" w:type="dxa"/>
            <w:gridSpan w:val="2"/>
            <w:shd w:val="clear" w:color="auto" w:fill="auto"/>
          </w:tcPr>
          <w:p w14:paraId="56E1E148" w14:textId="77777777" w:rsidR="008968F9" w:rsidRDefault="00474BF9">
            <w:pPr>
              <w:numPr>
                <w:ilvl w:val="0"/>
                <w:numId w:val="2"/>
              </w:numPr>
              <w:pBdr>
                <w:top w:val="nil"/>
                <w:left w:val="nil"/>
                <w:bottom w:val="nil"/>
                <w:right w:val="nil"/>
                <w:between w:val="nil"/>
              </w:pBdr>
              <w:spacing w:before="120" w:after="120" w:line="259" w:lineRule="auto"/>
              <w:ind w:right="43"/>
              <w:rPr>
                <w:rFonts w:ascii="Calibri" w:eastAsia="Calibri" w:hAnsi="Calibri" w:cs="Calibri"/>
                <w:color w:val="000000"/>
                <w:sz w:val="22"/>
                <w:szCs w:val="22"/>
              </w:rPr>
            </w:pPr>
            <w:r>
              <w:rPr>
                <w:rFonts w:ascii="Calibri" w:eastAsia="Calibri" w:hAnsi="Calibri" w:cs="Calibri"/>
                <w:b/>
                <w:color w:val="000000"/>
                <w:szCs w:val="24"/>
              </w:rPr>
              <w:lastRenderedPageBreak/>
              <w:t xml:space="preserve">Provide your plan for evaluation </w:t>
            </w:r>
            <w:r>
              <w:rPr>
                <w:rFonts w:ascii="Calibri" w:eastAsia="Calibri" w:hAnsi="Calibri" w:cs="Calibri"/>
                <w:color w:val="000000"/>
                <w:szCs w:val="24"/>
              </w:rPr>
              <w:t>(how will knowledge be evaluated in this format?):</w:t>
            </w:r>
            <w:r>
              <w:rPr>
                <w:rFonts w:ascii="Calibri" w:eastAsia="Calibri" w:hAnsi="Calibri" w:cs="Calibri"/>
                <w:b/>
                <w:color w:val="000000"/>
                <w:sz w:val="22"/>
                <w:szCs w:val="22"/>
              </w:rPr>
              <w:t xml:space="preserve"> </w:t>
            </w:r>
            <w:r>
              <w:rPr>
                <w:rFonts w:ascii="Calibri" w:eastAsia="Calibri" w:hAnsi="Calibri" w:cs="Calibri"/>
                <w:i/>
                <w:color w:val="7F7F7F"/>
                <w:sz w:val="22"/>
                <w:szCs w:val="22"/>
                <w:shd w:val="clear" w:color="auto" w:fill="DBDBDB"/>
              </w:rPr>
              <w:t xml:space="preserve">    </w:t>
            </w:r>
            <w:r>
              <w:rPr>
                <w:rFonts w:ascii="Calibri" w:eastAsia="Calibri" w:hAnsi="Calibri" w:cs="Calibri"/>
                <w:i/>
                <w:color w:val="7F7F7F"/>
                <w:sz w:val="2"/>
                <w:szCs w:val="2"/>
                <w:shd w:val="clear" w:color="auto" w:fill="DBDBDB"/>
              </w:rPr>
              <w:t xml:space="preserve"> .</w:t>
            </w:r>
          </w:p>
          <w:p w14:paraId="328C772D" w14:textId="77777777" w:rsidR="008968F9" w:rsidRDefault="00474BF9">
            <w:pPr>
              <w:numPr>
                <w:ilvl w:val="0"/>
                <w:numId w:val="3"/>
              </w:numPr>
              <w:pBdr>
                <w:top w:val="nil"/>
                <w:left w:val="nil"/>
                <w:bottom w:val="nil"/>
                <w:right w:val="nil"/>
                <w:between w:val="nil"/>
              </w:pBdr>
              <w:spacing w:before="120" w:after="120" w:line="259" w:lineRule="auto"/>
              <w:ind w:left="1080" w:right="43"/>
              <w:rPr>
                <w:rFonts w:ascii="Calibri" w:eastAsia="Calibri" w:hAnsi="Calibri" w:cs="Calibri"/>
                <w:color w:val="000000"/>
                <w:sz w:val="22"/>
                <w:szCs w:val="22"/>
              </w:rPr>
            </w:pPr>
            <w:r>
              <w:rPr>
                <w:rFonts w:ascii="Calibri" w:eastAsia="Calibri" w:hAnsi="Calibri" w:cs="Calibri"/>
                <w:color w:val="000000"/>
                <w:szCs w:val="24"/>
              </w:rPr>
              <w:t xml:space="preserve">Specifically, if not answered above, please indicate </w:t>
            </w:r>
            <w:r>
              <w:rPr>
                <w:rFonts w:ascii="Calibri" w:eastAsia="Calibri" w:hAnsi="Calibri" w:cs="Calibri"/>
                <w:b/>
                <w:color w:val="000000"/>
                <w:szCs w:val="24"/>
              </w:rPr>
              <w:t>how you will assure each student's identity in terms of testing</w:t>
            </w:r>
            <w:r>
              <w:rPr>
                <w:rFonts w:ascii="Calibri" w:eastAsia="Calibri" w:hAnsi="Calibri" w:cs="Calibri"/>
                <w:color w:val="000000"/>
                <w:szCs w:val="24"/>
              </w:rPr>
              <w:t xml:space="preserve"> (i.e., testing integrity, doing one’s own work)? </w:t>
            </w:r>
            <w:r>
              <w:rPr>
                <w:rFonts w:ascii="Calibri" w:eastAsia="Calibri" w:hAnsi="Calibri" w:cs="Calibri"/>
                <w:color w:val="000000"/>
                <w:sz w:val="22"/>
                <w:szCs w:val="22"/>
              </w:rPr>
              <w:t xml:space="preserve">  </w:t>
            </w:r>
            <w:r>
              <w:rPr>
                <w:rFonts w:ascii="Calibri" w:eastAsia="Calibri" w:hAnsi="Calibri" w:cs="Calibri"/>
                <w:i/>
                <w:color w:val="7F7F7F"/>
                <w:sz w:val="22"/>
                <w:szCs w:val="22"/>
                <w:shd w:val="clear" w:color="auto" w:fill="DBDBDB"/>
              </w:rPr>
              <w:t xml:space="preserve">   </w:t>
            </w:r>
            <w:r>
              <w:rPr>
                <w:rFonts w:ascii="Calibri" w:eastAsia="Calibri" w:hAnsi="Calibri" w:cs="Calibri"/>
                <w:i/>
                <w:color w:val="7F7F7F"/>
                <w:sz w:val="2"/>
                <w:szCs w:val="2"/>
                <w:shd w:val="clear" w:color="auto" w:fill="DBDBDB"/>
              </w:rPr>
              <w:t xml:space="preserve"> .</w:t>
            </w:r>
          </w:p>
          <w:p w14:paraId="51C4C207" w14:textId="77777777" w:rsidR="008968F9" w:rsidRDefault="00474BF9">
            <w:pPr>
              <w:numPr>
                <w:ilvl w:val="0"/>
                <w:numId w:val="3"/>
              </w:numPr>
              <w:pBdr>
                <w:top w:val="nil"/>
                <w:left w:val="nil"/>
                <w:bottom w:val="nil"/>
                <w:right w:val="nil"/>
                <w:between w:val="nil"/>
              </w:pBdr>
              <w:spacing w:before="120" w:after="120" w:line="259" w:lineRule="auto"/>
              <w:ind w:left="1080" w:right="43"/>
              <w:rPr>
                <w:rFonts w:ascii="Calibri" w:eastAsia="Calibri" w:hAnsi="Calibri" w:cs="Calibri"/>
                <w:color w:val="000000"/>
                <w:sz w:val="22"/>
                <w:szCs w:val="22"/>
              </w:rPr>
            </w:pPr>
            <w:r>
              <w:rPr>
                <w:rFonts w:ascii="Calibri" w:eastAsia="Calibri" w:hAnsi="Calibri" w:cs="Calibri"/>
                <w:b/>
                <w:color w:val="000000"/>
                <w:szCs w:val="24"/>
              </w:rPr>
              <w:t>If you do not have software technology to assure students' identity for online testing</w:t>
            </w:r>
            <w:r>
              <w:rPr>
                <w:rFonts w:ascii="Calibri" w:eastAsia="Calibri" w:hAnsi="Calibri" w:cs="Calibri"/>
                <w:color w:val="000000"/>
                <w:szCs w:val="24"/>
              </w:rPr>
              <w:t>, then please check “Yes” here to attest you will implement testing (quizzes, exams) in person when students come for skills lab:</w:t>
            </w:r>
          </w:p>
          <w:p w14:paraId="045467BB" w14:textId="77777777" w:rsidR="008968F9" w:rsidRDefault="00474BF9">
            <w:pPr>
              <w:pBdr>
                <w:top w:val="nil"/>
                <w:left w:val="nil"/>
                <w:bottom w:val="nil"/>
                <w:right w:val="nil"/>
                <w:between w:val="nil"/>
              </w:pBdr>
              <w:spacing w:before="120" w:after="120" w:line="259" w:lineRule="auto"/>
              <w:ind w:left="694" w:right="43"/>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MS Gothic" w:eastAsia="MS Gothic" w:hAnsi="MS Gothic" w:cs="MS Gothic"/>
                <w:color w:val="000000"/>
                <w:sz w:val="22"/>
                <w:szCs w:val="22"/>
                <w:shd w:val="clear" w:color="auto" w:fill="DBDBDB"/>
              </w:rPr>
              <w:t>☐</w:t>
            </w:r>
            <w:r>
              <w:rPr>
                <w:rFonts w:ascii="Calibri" w:eastAsia="Calibri" w:hAnsi="Calibri" w:cs="Calibri"/>
                <w:color w:val="000000"/>
                <w:sz w:val="22"/>
                <w:szCs w:val="22"/>
                <w:shd w:val="clear" w:color="auto" w:fill="F2F2F2"/>
              </w:rPr>
              <w:t xml:space="preserve"> </w:t>
            </w:r>
            <w:r>
              <w:rPr>
                <w:rFonts w:ascii="Calibri" w:eastAsia="Calibri" w:hAnsi="Calibri" w:cs="Calibri"/>
                <w:b/>
                <w:color w:val="000000"/>
                <w:szCs w:val="24"/>
                <w:u w:val="single"/>
              </w:rPr>
              <w:t>Yes</w:t>
            </w:r>
            <w:r>
              <w:rPr>
                <w:rFonts w:ascii="Calibri" w:eastAsia="Calibri" w:hAnsi="Calibri" w:cs="Calibri"/>
                <w:b/>
                <w:color w:val="000000"/>
                <w:szCs w:val="24"/>
              </w:rPr>
              <w:t>, I will give students all quizzes/tests in person when they come in for skills labs.</w:t>
            </w:r>
          </w:p>
        </w:tc>
      </w:tr>
      <w:tr w:rsidR="008968F9" w14:paraId="231C6163" w14:textId="77777777" w:rsidTr="003A631A">
        <w:trPr>
          <w:trHeight w:val="530"/>
          <w:jc w:val="center"/>
        </w:trPr>
        <w:tc>
          <w:tcPr>
            <w:tcW w:w="10964" w:type="dxa"/>
            <w:gridSpan w:val="2"/>
            <w:shd w:val="clear" w:color="auto" w:fill="EDEDED"/>
            <w:vAlign w:val="center"/>
          </w:tcPr>
          <w:p w14:paraId="114F1D1B" w14:textId="77777777" w:rsidR="008968F9" w:rsidRDefault="00474BF9">
            <w:pPr>
              <w:spacing w:before="120" w:after="120"/>
              <w:rPr>
                <w:rFonts w:ascii="Calibri" w:eastAsia="Calibri" w:hAnsi="Calibri" w:cs="Calibri"/>
                <w:b/>
                <w:color w:val="2F5496"/>
                <w:sz w:val="28"/>
              </w:rPr>
            </w:pPr>
            <w:r>
              <w:rPr>
                <w:rFonts w:ascii="Calibri" w:eastAsia="Calibri" w:hAnsi="Calibri" w:cs="Calibri"/>
                <w:b/>
                <w:color w:val="000000"/>
                <w:sz w:val="28"/>
              </w:rPr>
              <w:t>Program Director Attestation and Signature</w:t>
            </w:r>
          </w:p>
        </w:tc>
      </w:tr>
      <w:tr w:rsidR="008968F9" w14:paraId="0C12EA32" w14:textId="77777777" w:rsidTr="003A631A">
        <w:trPr>
          <w:trHeight w:val="2029"/>
          <w:jc w:val="center"/>
        </w:trPr>
        <w:tc>
          <w:tcPr>
            <w:tcW w:w="10964" w:type="dxa"/>
            <w:gridSpan w:val="2"/>
          </w:tcPr>
          <w:p w14:paraId="12D0DEDF" w14:textId="31A300C7" w:rsidR="008968F9" w:rsidRDefault="00474BF9">
            <w:pPr>
              <w:numPr>
                <w:ilvl w:val="0"/>
                <w:numId w:val="4"/>
              </w:numPr>
              <w:pBdr>
                <w:top w:val="nil"/>
                <w:left w:val="nil"/>
                <w:bottom w:val="nil"/>
                <w:right w:val="nil"/>
                <w:between w:val="nil"/>
              </w:pBdr>
              <w:tabs>
                <w:tab w:val="left" w:pos="7177"/>
              </w:tabs>
              <w:spacing w:before="120" w:after="120" w:line="259" w:lineRule="auto"/>
              <w:rPr>
                <w:rFonts w:ascii="Calibri" w:eastAsia="Calibri" w:hAnsi="Calibri" w:cs="Calibri"/>
                <w:color w:val="000000"/>
                <w:szCs w:val="24"/>
              </w:rPr>
            </w:pPr>
            <w:r>
              <w:rPr>
                <w:rFonts w:ascii="Calibri" w:eastAsia="Calibri" w:hAnsi="Calibri" w:cs="Calibri"/>
                <w:b/>
                <w:color w:val="000000"/>
                <w:szCs w:val="24"/>
              </w:rPr>
              <w:t>I attest that</w:t>
            </w:r>
            <w:r>
              <w:rPr>
                <w:rFonts w:ascii="Calibri" w:eastAsia="Calibri" w:hAnsi="Calibri" w:cs="Calibri"/>
                <w:color w:val="000000"/>
                <w:szCs w:val="24"/>
              </w:rPr>
              <w:t xml:space="preserve"> </w:t>
            </w:r>
            <w:r>
              <w:rPr>
                <w:rFonts w:ascii="Calibri" w:eastAsia="Calibri" w:hAnsi="Calibri" w:cs="Calibri"/>
                <w:b/>
                <w:color w:val="000000"/>
                <w:szCs w:val="24"/>
              </w:rPr>
              <w:t xml:space="preserve">all </w:t>
            </w:r>
            <w:r w:rsidR="00557F6D">
              <w:rPr>
                <w:rFonts w:ascii="Calibri" w:eastAsia="Calibri" w:hAnsi="Calibri" w:cs="Calibri"/>
                <w:b/>
                <w:color w:val="000000"/>
                <w:szCs w:val="24"/>
              </w:rPr>
              <w:t>the usual</w:t>
            </w:r>
            <w:r>
              <w:rPr>
                <w:rFonts w:ascii="Calibri" w:eastAsia="Calibri" w:hAnsi="Calibri" w:cs="Calibri"/>
                <w:b/>
                <w:color w:val="000000"/>
                <w:szCs w:val="24"/>
              </w:rPr>
              <w:t xml:space="preserve"> and required content will be delivered</w:t>
            </w:r>
            <w:r>
              <w:rPr>
                <w:rFonts w:ascii="Calibri" w:eastAsia="Calibri" w:hAnsi="Calibri" w:cs="Calibri"/>
                <w:color w:val="000000"/>
                <w:szCs w:val="24"/>
              </w:rPr>
              <w:t xml:space="preserve"> </w:t>
            </w:r>
            <w:r>
              <w:rPr>
                <w:rFonts w:ascii="Calibri" w:eastAsia="Calibri" w:hAnsi="Calibri" w:cs="Calibri"/>
                <w:b/>
                <w:color w:val="000000"/>
                <w:szCs w:val="24"/>
              </w:rPr>
              <w:t>to students and that one (1) instructor shall teach no more than twenty (</w:t>
            </w:r>
            <w:r w:rsidR="00A73400">
              <w:rPr>
                <w:rFonts w:ascii="Calibri" w:eastAsia="Calibri" w:hAnsi="Calibri" w:cs="Calibri"/>
                <w:b/>
                <w:color w:val="000000"/>
                <w:szCs w:val="24"/>
              </w:rPr>
              <w:t>3</w:t>
            </w:r>
            <w:r>
              <w:rPr>
                <w:rFonts w:ascii="Calibri" w:eastAsia="Calibri" w:hAnsi="Calibri" w:cs="Calibri"/>
                <w:b/>
                <w:color w:val="000000"/>
                <w:szCs w:val="24"/>
              </w:rPr>
              <w:t xml:space="preserve">0) students at one time in a </w:t>
            </w:r>
            <w:r w:rsidR="00A73400">
              <w:rPr>
                <w:rFonts w:ascii="Calibri" w:eastAsia="Calibri" w:hAnsi="Calibri" w:cs="Calibri"/>
                <w:b/>
                <w:color w:val="000000"/>
                <w:szCs w:val="24"/>
              </w:rPr>
              <w:t>Blended/Flipped</w:t>
            </w:r>
            <w:r>
              <w:rPr>
                <w:rFonts w:ascii="Calibri" w:eastAsia="Calibri" w:hAnsi="Calibri" w:cs="Calibri"/>
                <w:b/>
                <w:color w:val="000000"/>
                <w:szCs w:val="24"/>
              </w:rPr>
              <w:t xml:space="preserve"> class.</w:t>
            </w:r>
            <w:r>
              <w:rPr>
                <w:rFonts w:ascii="Calibri" w:eastAsia="Calibri" w:hAnsi="Calibri" w:cs="Calibri"/>
                <w:b/>
                <w:color w:val="000000"/>
                <w:szCs w:val="24"/>
              </w:rPr>
              <w:tab/>
            </w:r>
          </w:p>
          <w:p w14:paraId="7202C48F" w14:textId="77777777" w:rsidR="008968F9" w:rsidRDefault="008968F9">
            <w:pPr>
              <w:tabs>
                <w:tab w:val="right" w:pos="6461"/>
                <w:tab w:val="left" w:pos="7200"/>
              </w:tabs>
              <w:spacing w:before="120" w:after="120"/>
              <w:ind w:left="331" w:right="22"/>
              <w:rPr>
                <w:rFonts w:ascii="Calibri" w:eastAsia="Calibri" w:hAnsi="Calibri" w:cs="Calibri"/>
                <w:b/>
                <w:sz w:val="12"/>
                <w:szCs w:val="12"/>
              </w:rPr>
            </w:pPr>
          </w:p>
          <w:p w14:paraId="6F3BA0F3" w14:textId="77777777" w:rsidR="008968F9" w:rsidRDefault="00474BF9">
            <w:pPr>
              <w:tabs>
                <w:tab w:val="right" w:pos="6461"/>
                <w:tab w:val="left" w:pos="7200"/>
              </w:tabs>
              <w:spacing w:before="120" w:after="120"/>
              <w:ind w:left="331" w:right="22"/>
              <w:rPr>
                <w:rFonts w:ascii="Calibri" w:eastAsia="Calibri" w:hAnsi="Calibri" w:cs="Calibri"/>
                <w:b/>
                <w:sz w:val="2"/>
                <w:szCs w:val="2"/>
              </w:rPr>
            </w:pPr>
            <w:r>
              <w:rPr>
                <w:rFonts w:ascii="Calibri" w:eastAsia="Calibri" w:hAnsi="Calibri" w:cs="Calibri"/>
                <w:b/>
              </w:rPr>
              <w:t>Signature: __________________________________________</w:t>
            </w:r>
            <w:r>
              <w:rPr>
                <w:rFonts w:ascii="Calibri" w:eastAsia="Calibri" w:hAnsi="Calibri" w:cs="Calibri"/>
              </w:rPr>
              <w:tab/>
            </w:r>
            <w:r>
              <w:rPr>
                <w:rFonts w:ascii="Calibri" w:eastAsia="Calibri" w:hAnsi="Calibri" w:cs="Calibri"/>
                <w:sz w:val="22"/>
                <w:szCs w:val="22"/>
              </w:rPr>
              <w:tab/>
            </w:r>
            <w:r>
              <w:rPr>
                <w:rFonts w:ascii="Calibri" w:eastAsia="Calibri" w:hAnsi="Calibri" w:cs="Calibri"/>
                <w:b/>
                <w:sz w:val="22"/>
                <w:szCs w:val="22"/>
              </w:rPr>
              <w:t xml:space="preserve">Date: </w:t>
            </w:r>
            <w:r>
              <w:rPr>
                <w:rFonts w:ascii="Calibri" w:eastAsia="Calibri" w:hAnsi="Calibri" w:cs="Calibri"/>
                <w:i/>
                <w:color w:val="7F7F7F"/>
                <w:sz w:val="22"/>
                <w:szCs w:val="22"/>
                <w:shd w:val="clear" w:color="auto" w:fill="DBDBDB"/>
              </w:rPr>
              <w:t xml:space="preserve">    </w:t>
            </w:r>
            <w:r>
              <w:rPr>
                <w:rFonts w:ascii="Calibri" w:eastAsia="Calibri" w:hAnsi="Calibri" w:cs="Calibri"/>
                <w:i/>
                <w:color w:val="7F7F7F"/>
                <w:sz w:val="2"/>
                <w:szCs w:val="2"/>
                <w:shd w:val="clear" w:color="auto" w:fill="DBDBDB"/>
              </w:rPr>
              <w:t xml:space="preserve"> .</w:t>
            </w:r>
          </w:p>
          <w:p w14:paraId="5D9A85FC" w14:textId="4460C7A8" w:rsidR="008968F9" w:rsidRPr="006D224F" w:rsidRDefault="00474BF9" w:rsidP="006D224F">
            <w:pPr>
              <w:spacing w:before="120" w:after="120"/>
              <w:ind w:left="331"/>
              <w:jc w:val="center"/>
            </w:pPr>
            <w:r>
              <w:rPr>
                <w:rFonts w:ascii="Calibri" w:eastAsia="Calibri" w:hAnsi="Calibri" w:cs="Calibri"/>
                <w:b/>
              </w:rPr>
              <w:t xml:space="preserve">Please print, sign, and return via email </w:t>
            </w:r>
            <w:r>
              <w:rPr>
                <w:b/>
              </w:rPr>
              <w:t xml:space="preserve">to:  </w:t>
            </w:r>
            <w:hyperlink r:id="rId12" w:history="1">
              <w:r w:rsidR="006D224F" w:rsidRPr="006D224F">
                <w:rPr>
                  <w:rStyle w:val="Hyperlink"/>
                  <w:rFonts w:asciiTheme="minorHAnsi" w:hAnsiTheme="minorHAnsi" w:cstheme="minorHAnsi"/>
                  <w:b/>
                  <w:bCs/>
                </w:rPr>
                <w:t>WABONNursingAssistantsED@doh.wa.gov</w:t>
              </w:r>
            </w:hyperlink>
          </w:p>
        </w:tc>
      </w:tr>
    </w:tbl>
    <w:p w14:paraId="7084475A" w14:textId="77777777" w:rsidR="00141168" w:rsidRDefault="00141168" w:rsidP="003A631A">
      <w:pPr>
        <w:rPr>
          <w:rFonts w:ascii="Arial" w:eastAsia="Arial" w:hAnsi="Arial" w:cs="Arial"/>
          <w:b/>
          <w:color w:val="2F5496"/>
          <w:sz w:val="28"/>
        </w:rPr>
      </w:pPr>
    </w:p>
    <w:p w14:paraId="4B48DE03" w14:textId="77777777" w:rsidR="00141168" w:rsidRDefault="00141168" w:rsidP="003A631A">
      <w:pPr>
        <w:rPr>
          <w:rFonts w:ascii="Arial" w:eastAsia="Arial" w:hAnsi="Arial" w:cs="Arial"/>
          <w:b/>
          <w:color w:val="2F5496"/>
          <w:sz w:val="28"/>
        </w:rPr>
      </w:pPr>
    </w:p>
    <w:p w14:paraId="7066DD48" w14:textId="77777777" w:rsidR="00141168" w:rsidRDefault="00141168" w:rsidP="003A631A">
      <w:pPr>
        <w:rPr>
          <w:rFonts w:ascii="Arial" w:eastAsia="Arial" w:hAnsi="Arial" w:cs="Arial"/>
          <w:b/>
          <w:color w:val="2F5496"/>
          <w:sz w:val="28"/>
        </w:rPr>
      </w:pPr>
    </w:p>
    <w:p w14:paraId="0B26D61B" w14:textId="77777777" w:rsidR="00141168" w:rsidRDefault="00141168" w:rsidP="003A631A">
      <w:pPr>
        <w:rPr>
          <w:rFonts w:ascii="Arial" w:eastAsia="Arial" w:hAnsi="Arial" w:cs="Arial"/>
          <w:b/>
          <w:color w:val="2F5496"/>
          <w:sz w:val="28"/>
        </w:rPr>
      </w:pPr>
    </w:p>
    <w:p w14:paraId="0678AEDF" w14:textId="77777777" w:rsidR="00141168" w:rsidRDefault="00141168" w:rsidP="003A631A">
      <w:pPr>
        <w:rPr>
          <w:rFonts w:ascii="Arial" w:eastAsia="Arial" w:hAnsi="Arial" w:cs="Arial"/>
          <w:b/>
          <w:color w:val="2F5496"/>
          <w:sz w:val="28"/>
        </w:rPr>
      </w:pPr>
    </w:p>
    <w:p w14:paraId="5537324D" w14:textId="77777777" w:rsidR="00141168" w:rsidRDefault="00141168" w:rsidP="003A631A">
      <w:pPr>
        <w:rPr>
          <w:rFonts w:ascii="Arial" w:eastAsia="Arial" w:hAnsi="Arial" w:cs="Arial"/>
          <w:b/>
          <w:color w:val="2F5496"/>
          <w:sz w:val="28"/>
        </w:rPr>
      </w:pPr>
    </w:p>
    <w:p w14:paraId="0A671A4E" w14:textId="77777777" w:rsidR="00141168" w:rsidRDefault="00141168" w:rsidP="003A631A">
      <w:pPr>
        <w:rPr>
          <w:rFonts w:ascii="Arial" w:eastAsia="Arial" w:hAnsi="Arial" w:cs="Arial"/>
          <w:b/>
          <w:color w:val="2F5496"/>
          <w:sz w:val="28"/>
        </w:rPr>
      </w:pPr>
    </w:p>
    <w:p w14:paraId="3FA32C76" w14:textId="77777777" w:rsidR="00141168" w:rsidRDefault="00141168" w:rsidP="003A631A">
      <w:pPr>
        <w:rPr>
          <w:rFonts w:ascii="Arial" w:eastAsia="Arial" w:hAnsi="Arial" w:cs="Arial"/>
          <w:b/>
          <w:color w:val="2F5496"/>
          <w:sz w:val="28"/>
        </w:rPr>
      </w:pPr>
    </w:p>
    <w:p w14:paraId="3EE9725C" w14:textId="77777777" w:rsidR="00141168" w:rsidRDefault="00141168" w:rsidP="003A631A">
      <w:pPr>
        <w:rPr>
          <w:rFonts w:ascii="Arial" w:eastAsia="Arial" w:hAnsi="Arial" w:cs="Arial"/>
          <w:b/>
          <w:color w:val="2F5496"/>
          <w:sz w:val="28"/>
        </w:rPr>
      </w:pPr>
    </w:p>
    <w:p w14:paraId="32E3A69A" w14:textId="77777777" w:rsidR="00141168" w:rsidRDefault="00141168" w:rsidP="003A631A">
      <w:pPr>
        <w:rPr>
          <w:rFonts w:ascii="Arial" w:eastAsia="Arial" w:hAnsi="Arial" w:cs="Arial"/>
          <w:b/>
          <w:color w:val="2F5496"/>
          <w:sz w:val="28"/>
        </w:rPr>
      </w:pPr>
    </w:p>
    <w:p w14:paraId="2A613A56" w14:textId="77777777" w:rsidR="00141168" w:rsidRDefault="00141168" w:rsidP="003A631A">
      <w:pPr>
        <w:rPr>
          <w:rFonts w:ascii="Arial" w:eastAsia="Arial" w:hAnsi="Arial" w:cs="Arial"/>
          <w:b/>
          <w:color w:val="2F5496"/>
          <w:sz w:val="28"/>
        </w:rPr>
      </w:pPr>
    </w:p>
    <w:p w14:paraId="148CE4C2" w14:textId="77777777" w:rsidR="00141168" w:rsidRDefault="00141168" w:rsidP="003A631A">
      <w:pPr>
        <w:rPr>
          <w:rFonts w:ascii="Arial" w:eastAsia="Arial" w:hAnsi="Arial" w:cs="Arial"/>
          <w:b/>
          <w:color w:val="2F5496"/>
          <w:sz w:val="28"/>
        </w:rPr>
      </w:pPr>
    </w:p>
    <w:p w14:paraId="72B3D319" w14:textId="77777777" w:rsidR="00141168" w:rsidRDefault="00141168" w:rsidP="003A631A">
      <w:pPr>
        <w:rPr>
          <w:rFonts w:ascii="Arial" w:eastAsia="Arial" w:hAnsi="Arial" w:cs="Arial"/>
          <w:b/>
          <w:color w:val="2F5496"/>
          <w:sz w:val="28"/>
        </w:rPr>
      </w:pPr>
    </w:p>
    <w:p w14:paraId="1D5AB9F1" w14:textId="77777777" w:rsidR="00557F6D" w:rsidRDefault="00557F6D" w:rsidP="003A631A">
      <w:pPr>
        <w:rPr>
          <w:rFonts w:ascii="Arial" w:eastAsia="Arial" w:hAnsi="Arial" w:cs="Arial"/>
          <w:b/>
          <w:color w:val="2F5496"/>
          <w:sz w:val="28"/>
        </w:rPr>
      </w:pPr>
    </w:p>
    <w:p w14:paraId="4BADE90A" w14:textId="77777777" w:rsidR="00557F6D" w:rsidRDefault="00557F6D" w:rsidP="003A631A">
      <w:pPr>
        <w:rPr>
          <w:rFonts w:ascii="Arial" w:eastAsia="Arial" w:hAnsi="Arial" w:cs="Arial"/>
          <w:b/>
          <w:color w:val="2F5496"/>
          <w:sz w:val="28"/>
        </w:rPr>
      </w:pPr>
    </w:p>
    <w:p w14:paraId="36C908E4" w14:textId="77777777" w:rsidR="00557F6D" w:rsidRDefault="00557F6D" w:rsidP="003A631A">
      <w:pPr>
        <w:rPr>
          <w:rFonts w:ascii="Arial" w:eastAsia="Arial" w:hAnsi="Arial" w:cs="Arial"/>
          <w:b/>
          <w:color w:val="2F5496"/>
          <w:sz w:val="28"/>
        </w:rPr>
      </w:pPr>
    </w:p>
    <w:p w14:paraId="3D0D6733" w14:textId="77777777" w:rsidR="00930DEE" w:rsidRDefault="00930DEE" w:rsidP="003A631A">
      <w:pPr>
        <w:rPr>
          <w:rFonts w:ascii="Arial" w:eastAsia="Arial" w:hAnsi="Arial" w:cs="Arial"/>
          <w:b/>
          <w:color w:val="2F5496"/>
          <w:sz w:val="28"/>
        </w:rPr>
      </w:pPr>
    </w:p>
    <w:p w14:paraId="7C6B22FD" w14:textId="14D729E8" w:rsidR="00141168" w:rsidRDefault="00141168" w:rsidP="003A631A">
      <w:pPr>
        <w:rPr>
          <w:rFonts w:ascii="Arial" w:eastAsia="Arial" w:hAnsi="Arial" w:cs="Arial"/>
          <w:b/>
          <w:color w:val="2F5496"/>
          <w:sz w:val="28"/>
        </w:rPr>
      </w:pPr>
      <w:r>
        <w:rPr>
          <w:rFonts w:ascii="Arial" w:eastAsia="Arial" w:hAnsi="Arial" w:cs="Arial"/>
          <w:b/>
          <w:color w:val="2F5496"/>
          <w:sz w:val="28"/>
        </w:rPr>
        <w:t>Appendix A:</w:t>
      </w:r>
      <w:r w:rsidR="00557F6D">
        <w:rPr>
          <w:rFonts w:ascii="Arial" w:eastAsia="Arial" w:hAnsi="Arial" w:cs="Arial"/>
          <w:b/>
          <w:color w:val="2F5496"/>
          <w:sz w:val="28"/>
        </w:rPr>
        <w:t xml:space="preserve"> Sample Units 1 and 4 </w:t>
      </w:r>
    </w:p>
    <w:p w14:paraId="29323AFE" w14:textId="7E05E21A" w:rsidR="00141168" w:rsidRDefault="00141168" w:rsidP="003A631A">
      <w:pPr>
        <w:rPr>
          <w:rFonts w:ascii="Arial" w:eastAsia="Arial" w:hAnsi="Arial" w:cs="Arial"/>
          <w:b/>
          <w:color w:val="2F5496"/>
          <w:sz w:val="28"/>
        </w:rPr>
      </w:pPr>
      <w:r>
        <w:rPr>
          <w:rFonts w:ascii="Arial" w:eastAsia="Arial" w:hAnsi="Arial" w:cs="Arial"/>
          <w:b/>
          <w:noProof/>
          <w:color w:val="2F5496"/>
          <w:sz w:val="28"/>
        </w:rPr>
        <mc:AlternateContent>
          <mc:Choice Requires="wps">
            <w:drawing>
              <wp:anchor distT="0" distB="0" distL="114300" distR="114300" simplePos="0" relativeHeight="251659264" behindDoc="0" locked="0" layoutInCell="1" allowOverlap="1" wp14:anchorId="42C00172" wp14:editId="4B911BA9">
                <wp:simplePos x="0" y="0"/>
                <wp:positionH relativeFrom="column">
                  <wp:posOffset>1720850</wp:posOffset>
                </wp:positionH>
                <wp:positionV relativeFrom="paragraph">
                  <wp:posOffset>1456055</wp:posOffset>
                </wp:positionV>
                <wp:extent cx="876300" cy="133350"/>
                <wp:effectExtent l="0" t="0" r="19050" b="19050"/>
                <wp:wrapNone/>
                <wp:docPr id="161490420" name="Text Box 1"/>
                <wp:cNvGraphicFramePr/>
                <a:graphic xmlns:a="http://schemas.openxmlformats.org/drawingml/2006/main">
                  <a:graphicData uri="http://schemas.microsoft.com/office/word/2010/wordprocessingShape">
                    <wps:wsp>
                      <wps:cNvSpPr txBox="1"/>
                      <wps:spPr>
                        <a:xfrm flipV="1">
                          <a:off x="0" y="0"/>
                          <a:ext cx="876300" cy="133350"/>
                        </a:xfrm>
                        <a:prstGeom prst="rect">
                          <a:avLst/>
                        </a:prstGeom>
                        <a:solidFill>
                          <a:schemeClr val="accent1">
                            <a:lumMod val="50000"/>
                          </a:schemeClr>
                        </a:solidFill>
                        <a:ln w="6350">
                          <a:solidFill>
                            <a:prstClr val="black"/>
                          </a:solidFill>
                        </a:ln>
                      </wps:spPr>
                      <wps:txbx>
                        <w:txbxContent>
                          <w:p w14:paraId="59105047" w14:textId="77777777" w:rsidR="00141168" w:rsidRDefault="001411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2C00172" id="_x0000_t202" coordsize="21600,21600" o:spt="202" path="m,l,21600r21600,l21600,xe">
                <v:stroke joinstyle="miter"/>
                <v:path gradientshapeok="t" o:connecttype="rect"/>
              </v:shapetype>
              <v:shape id="Text Box 1" o:spid="_x0000_s1026" type="#_x0000_t202" style="position:absolute;margin-left:135.5pt;margin-top:114.65pt;width:69pt;height:10.5pt;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B5TQIAAK0EAAAOAAAAZHJzL2Uyb0RvYy54bWysVN1v2jAQf5+0/8Hy+0j4bIcIFaNimsTa&#10;SnTrs3FsEs3xebYhoX/9zg4B1O5pGg/WfeV3d7+7Y3bXVIochHUl6Iz2eyklQnPIS73L6I/n1adb&#10;SpxnOmcKtMjoUTh6N//4YVabqRhAASoXliCIdtPaZLTw3kyTxPFCVMz1wAiNTgm2Yh5Vu0tyy2pE&#10;r1QySNNJUoPNjQUunEPrfeuk84gvpeD+UUonPFEZxdp8fG18t+FN5jM23VlmipKfymD/UEXFSo1J&#10;z1D3zDOyt+U7qKrkFhxI3+NQJSBlyUXsAbvpp2+62RTMiNgLkuPMmSb3/2D5w2FjnizxzRdocICB&#10;kNq4qUNj6KeRtiJSleZncAYL1kwwEsk8ngkUjSccjbc3k2GKHo6u/nA4HEeCkxYmfGys818FVCQI&#10;GbU4nwjKDmvnMTWGdiEh3IEq81WpVFTCToilsuTAcJqMc6F9W5PaV98hb+3jFH+hDcSKaxQ+abVr&#10;NKVJndFJKPFdplDCOc9WMf6rw7sgILrSCHshK0i+2TYnBreQH5FYC+3OOcNXJeKumfNPzOKSIU94&#10;OP4RH6kAi4GTREkB9vVv9hCPs0cvJTUubUbd7z2zghL1TeNWfO6PRmHLozIa3wxQsdee7bVH76sl&#10;IJN9PFHDoxjivepEaaF6wftahKzoYppj7oz6Tlz69pTwPrlYLGIQ7rVhfq03hncrE/h8bl6YNae5&#10;e1yYB+jWm03fjL+NDWPRsNh7kGXcjUBwy+qJd7yJONjT/Yaju9Zj1OVfZv4HAAD//wMAUEsDBBQA&#10;BgAIAAAAIQDMMhVh4gAAAAsBAAAPAAAAZHJzL2Rvd25yZXYueG1sTI/NTsMwEITvSLyDtUjcqN0U&#10;aBviVICECkJI9OcBnHhJosbrELtp4OlZTnDbnR3NfpOtRteKAfvQeNIwnSgQSKW3DVUa9runqwWI&#10;EA1Z03pCDV8YYJWfn2Umtf5EGxy2sRIcQiE1GuoYu1TKUNboTJj4DolvH753JvLaV9L25sThrpWJ&#10;UrfSmYb4Q206fKyxPGyPTsPb++dhv0heXod1wIfv5/Xc1UOh9eXFeH8HIuIY/8zwi8/okDNT4Y9k&#10;g2g1JPMpd4k8JMsZCHZcqyUrBSs3agYyz+T/DvkPAAAA//8DAFBLAQItABQABgAIAAAAIQC2gziS&#10;/gAAAOEBAAATAAAAAAAAAAAAAAAAAAAAAABbQ29udGVudF9UeXBlc10ueG1sUEsBAi0AFAAGAAgA&#10;AAAhADj9If/WAAAAlAEAAAsAAAAAAAAAAAAAAAAALwEAAF9yZWxzLy5yZWxzUEsBAi0AFAAGAAgA&#10;AAAhAGKRYHlNAgAArQQAAA4AAAAAAAAAAAAAAAAALgIAAGRycy9lMm9Eb2MueG1sUEsBAi0AFAAG&#10;AAgAAAAhAMwyFWHiAAAACwEAAA8AAAAAAAAAAAAAAAAApwQAAGRycy9kb3ducmV2LnhtbFBLBQYA&#10;AAAABAAEAPMAAAC2BQAAAAA=&#10;" fillcolor="#1f3763 [1604]" strokeweight=".5pt">
                <v:textbox>
                  <w:txbxContent>
                    <w:p w14:paraId="59105047" w14:textId="77777777" w:rsidR="00141168" w:rsidRDefault="00141168"/>
                  </w:txbxContent>
                </v:textbox>
              </v:shape>
            </w:pict>
          </mc:Fallback>
        </mc:AlternateContent>
      </w:r>
      <w:r w:rsidRPr="00141168">
        <w:rPr>
          <w:rFonts w:ascii="Arial" w:eastAsia="Arial" w:hAnsi="Arial" w:cs="Arial"/>
          <w:b/>
          <w:noProof/>
          <w:color w:val="2F5496"/>
          <w:sz w:val="28"/>
        </w:rPr>
        <w:drawing>
          <wp:inline distT="0" distB="0" distL="0" distR="0" wp14:anchorId="231AC844" wp14:editId="3C4AD1E2">
            <wp:extent cx="6270029" cy="6540500"/>
            <wp:effectExtent l="0" t="0" r="0" b="0"/>
            <wp:docPr id="843575782"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575782" name="Picture 1" descr="Graphical user interface, application&#10;&#10;Description automatically generated"/>
                    <pic:cNvPicPr/>
                  </pic:nvPicPr>
                  <pic:blipFill>
                    <a:blip r:embed="rId13"/>
                    <a:stretch>
                      <a:fillRect/>
                    </a:stretch>
                  </pic:blipFill>
                  <pic:spPr>
                    <a:xfrm>
                      <a:off x="0" y="0"/>
                      <a:ext cx="6272724" cy="6543311"/>
                    </a:xfrm>
                    <a:prstGeom prst="rect">
                      <a:avLst/>
                    </a:prstGeom>
                    <a:solidFill>
                      <a:schemeClr val="bg1"/>
                    </a:solidFill>
                  </pic:spPr>
                </pic:pic>
              </a:graphicData>
            </a:graphic>
          </wp:inline>
        </w:drawing>
      </w:r>
    </w:p>
    <w:p w14:paraId="37FFD902" w14:textId="77777777" w:rsidR="00F401B9" w:rsidRDefault="00F401B9" w:rsidP="003A631A">
      <w:pPr>
        <w:rPr>
          <w:rFonts w:ascii="Arial" w:eastAsia="Arial" w:hAnsi="Arial" w:cs="Arial"/>
          <w:b/>
          <w:color w:val="2F5496"/>
          <w:sz w:val="28"/>
        </w:rPr>
      </w:pPr>
    </w:p>
    <w:p w14:paraId="24C359ED" w14:textId="77777777" w:rsidR="00F401B9" w:rsidRDefault="00F401B9" w:rsidP="003A631A">
      <w:pPr>
        <w:rPr>
          <w:rFonts w:ascii="Arial" w:eastAsia="Arial" w:hAnsi="Arial" w:cs="Arial"/>
          <w:b/>
          <w:color w:val="2F5496"/>
          <w:sz w:val="28"/>
        </w:rPr>
      </w:pPr>
    </w:p>
    <w:p w14:paraId="258CBF89" w14:textId="599179E6" w:rsidR="00F401B9" w:rsidRDefault="00F401B9" w:rsidP="003A631A">
      <w:pPr>
        <w:rPr>
          <w:rFonts w:ascii="Arial" w:eastAsia="Arial" w:hAnsi="Arial" w:cs="Arial"/>
          <w:b/>
          <w:color w:val="2F5496"/>
          <w:sz w:val="28"/>
        </w:rPr>
      </w:pPr>
      <w:r>
        <w:rPr>
          <w:rFonts w:ascii="Arial" w:eastAsia="Arial" w:hAnsi="Arial" w:cs="Arial"/>
          <w:b/>
          <w:noProof/>
          <w:color w:val="2F5496"/>
          <w:sz w:val="28"/>
        </w:rPr>
        <w:drawing>
          <wp:inline distT="0" distB="0" distL="0" distR="0" wp14:anchorId="770663D6" wp14:editId="4B06653C">
            <wp:extent cx="6714404" cy="6184900"/>
            <wp:effectExtent l="0" t="0" r="0" b="6350"/>
            <wp:docPr id="20107768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26532" cy="6196072"/>
                    </a:xfrm>
                    <a:prstGeom prst="rect">
                      <a:avLst/>
                    </a:prstGeom>
                    <a:noFill/>
                  </pic:spPr>
                </pic:pic>
              </a:graphicData>
            </a:graphic>
          </wp:inline>
        </w:drawing>
      </w:r>
    </w:p>
    <w:p w14:paraId="60230F14" w14:textId="77777777" w:rsidR="00F401B9" w:rsidRDefault="00F401B9" w:rsidP="003A631A">
      <w:pPr>
        <w:rPr>
          <w:rFonts w:ascii="Arial" w:eastAsia="Arial" w:hAnsi="Arial" w:cs="Arial"/>
          <w:b/>
          <w:color w:val="2F5496"/>
          <w:sz w:val="28"/>
        </w:rPr>
      </w:pPr>
    </w:p>
    <w:p w14:paraId="59299367" w14:textId="77777777" w:rsidR="00F401B9" w:rsidRDefault="00F401B9" w:rsidP="003A631A">
      <w:pPr>
        <w:rPr>
          <w:rFonts w:ascii="Arial" w:eastAsia="Arial" w:hAnsi="Arial" w:cs="Arial"/>
          <w:b/>
          <w:color w:val="2F5496"/>
          <w:sz w:val="28"/>
        </w:rPr>
      </w:pPr>
    </w:p>
    <w:p w14:paraId="070589A9" w14:textId="68D290D4" w:rsidR="00F401B9" w:rsidRDefault="00F401B9" w:rsidP="003A631A">
      <w:pPr>
        <w:rPr>
          <w:rFonts w:ascii="Arial" w:eastAsia="Arial" w:hAnsi="Arial" w:cs="Arial"/>
          <w:b/>
          <w:color w:val="2F5496"/>
          <w:sz w:val="28"/>
        </w:rPr>
      </w:pPr>
      <w:r>
        <w:rPr>
          <w:rFonts w:ascii="Arial" w:eastAsia="Arial" w:hAnsi="Arial" w:cs="Arial"/>
          <w:b/>
          <w:color w:val="2F5496"/>
          <w:sz w:val="28"/>
        </w:rPr>
        <w:t>Unit 4 continued on next page</w:t>
      </w:r>
    </w:p>
    <w:p w14:paraId="4CC78A3A" w14:textId="77777777" w:rsidR="00F401B9" w:rsidRDefault="00F401B9" w:rsidP="003A631A">
      <w:pPr>
        <w:rPr>
          <w:rFonts w:ascii="Arial" w:eastAsia="Arial" w:hAnsi="Arial" w:cs="Arial"/>
          <w:b/>
          <w:color w:val="2F5496"/>
          <w:sz w:val="28"/>
        </w:rPr>
      </w:pPr>
    </w:p>
    <w:p w14:paraId="371A1524" w14:textId="77777777" w:rsidR="00F401B9" w:rsidRDefault="00F401B9" w:rsidP="003A631A">
      <w:pPr>
        <w:rPr>
          <w:rFonts w:ascii="Arial" w:eastAsia="Arial" w:hAnsi="Arial" w:cs="Arial"/>
          <w:b/>
          <w:color w:val="2F5496"/>
          <w:sz w:val="28"/>
        </w:rPr>
      </w:pPr>
    </w:p>
    <w:p w14:paraId="54ACDB4D" w14:textId="77777777" w:rsidR="00F401B9" w:rsidRDefault="00F401B9" w:rsidP="003A631A">
      <w:pPr>
        <w:rPr>
          <w:rFonts w:ascii="Arial" w:eastAsia="Arial" w:hAnsi="Arial" w:cs="Arial"/>
          <w:b/>
          <w:color w:val="2F5496"/>
          <w:sz w:val="28"/>
        </w:rPr>
      </w:pPr>
    </w:p>
    <w:p w14:paraId="13F23B44" w14:textId="77777777" w:rsidR="00F401B9" w:rsidRDefault="00F401B9" w:rsidP="003A631A">
      <w:pPr>
        <w:rPr>
          <w:rFonts w:ascii="Arial" w:eastAsia="Arial" w:hAnsi="Arial" w:cs="Arial"/>
          <w:b/>
          <w:color w:val="2F5496"/>
          <w:sz w:val="28"/>
        </w:rPr>
      </w:pPr>
    </w:p>
    <w:p w14:paraId="5EA7FE9A" w14:textId="77777777" w:rsidR="00F401B9" w:rsidRDefault="00F401B9" w:rsidP="003A631A">
      <w:pPr>
        <w:rPr>
          <w:rFonts w:ascii="Arial" w:eastAsia="Arial" w:hAnsi="Arial" w:cs="Arial"/>
          <w:b/>
          <w:color w:val="2F5496"/>
          <w:sz w:val="28"/>
        </w:rPr>
      </w:pPr>
    </w:p>
    <w:p w14:paraId="293F5BC2" w14:textId="4F778873" w:rsidR="00F401B9" w:rsidRDefault="00F401B9" w:rsidP="003A631A">
      <w:pPr>
        <w:rPr>
          <w:rFonts w:ascii="Arial" w:eastAsia="Arial" w:hAnsi="Arial" w:cs="Arial"/>
          <w:b/>
          <w:color w:val="2F5496"/>
          <w:sz w:val="28"/>
        </w:rPr>
      </w:pPr>
      <w:r>
        <w:rPr>
          <w:rFonts w:ascii="Arial" w:eastAsia="Arial" w:hAnsi="Arial" w:cs="Arial"/>
          <w:b/>
          <w:noProof/>
          <w:color w:val="2F5496"/>
          <w:sz w:val="28"/>
        </w:rPr>
        <w:drawing>
          <wp:inline distT="0" distB="0" distL="0" distR="0" wp14:anchorId="66D67AC5" wp14:editId="1DFFE505">
            <wp:extent cx="6417767" cy="5822950"/>
            <wp:effectExtent l="0" t="0" r="2540" b="6350"/>
            <wp:docPr id="20501239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35142" cy="5838715"/>
                    </a:xfrm>
                    <a:prstGeom prst="rect">
                      <a:avLst/>
                    </a:prstGeom>
                    <a:noFill/>
                  </pic:spPr>
                </pic:pic>
              </a:graphicData>
            </a:graphic>
          </wp:inline>
        </w:drawing>
      </w:r>
    </w:p>
    <w:p w14:paraId="2E2CDEBE" w14:textId="14E3AEB3" w:rsidR="00930DEE" w:rsidRDefault="00930DEE" w:rsidP="003A631A">
      <w:pPr>
        <w:rPr>
          <w:rFonts w:ascii="Arial" w:eastAsia="Arial" w:hAnsi="Arial" w:cs="Arial"/>
          <w:b/>
          <w:color w:val="2F5496"/>
          <w:sz w:val="28"/>
        </w:rPr>
      </w:pPr>
      <w:r>
        <w:rPr>
          <w:rFonts w:ascii="Arial" w:eastAsia="Arial" w:hAnsi="Arial" w:cs="Arial"/>
          <w:b/>
          <w:color w:val="2F5496"/>
          <w:sz w:val="28"/>
        </w:rPr>
        <w:t xml:space="preserve">        </w:t>
      </w:r>
    </w:p>
    <w:p w14:paraId="298A90A7" w14:textId="77777777" w:rsidR="00930DEE" w:rsidRDefault="00930DEE" w:rsidP="003A631A">
      <w:pPr>
        <w:rPr>
          <w:rFonts w:ascii="Arial" w:eastAsia="Arial" w:hAnsi="Arial" w:cs="Arial"/>
          <w:b/>
          <w:color w:val="2F5496"/>
          <w:sz w:val="28"/>
        </w:rPr>
      </w:pPr>
    </w:p>
    <w:p w14:paraId="7057C73E" w14:textId="77777777" w:rsidR="00930DEE" w:rsidRDefault="00930DEE" w:rsidP="003A631A">
      <w:pPr>
        <w:rPr>
          <w:rFonts w:ascii="Arial" w:eastAsia="Arial" w:hAnsi="Arial" w:cs="Arial"/>
          <w:b/>
          <w:color w:val="2F5496"/>
          <w:sz w:val="28"/>
        </w:rPr>
      </w:pPr>
    </w:p>
    <w:p w14:paraId="3AACADFE" w14:textId="77777777" w:rsidR="00930DEE" w:rsidRDefault="00930DEE" w:rsidP="003A631A">
      <w:pPr>
        <w:rPr>
          <w:rFonts w:ascii="Arial" w:eastAsia="Arial" w:hAnsi="Arial" w:cs="Arial"/>
          <w:b/>
          <w:color w:val="2F5496"/>
          <w:sz w:val="28"/>
        </w:rPr>
      </w:pPr>
    </w:p>
    <w:p w14:paraId="2C84B69B" w14:textId="77777777" w:rsidR="00930DEE" w:rsidRDefault="00930DEE" w:rsidP="003A631A">
      <w:pPr>
        <w:rPr>
          <w:rFonts w:ascii="Arial" w:eastAsia="Arial" w:hAnsi="Arial" w:cs="Arial"/>
          <w:b/>
          <w:color w:val="2F5496"/>
          <w:sz w:val="28"/>
        </w:rPr>
      </w:pPr>
    </w:p>
    <w:p w14:paraId="05FF63CC" w14:textId="77777777" w:rsidR="00930DEE" w:rsidRDefault="00930DEE" w:rsidP="003A631A">
      <w:pPr>
        <w:rPr>
          <w:rFonts w:ascii="Arial" w:eastAsia="Arial" w:hAnsi="Arial" w:cs="Arial"/>
          <w:b/>
          <w:color w:val="2F5496"/>
          <w:sz w:val="28"/>
        </w:rPr>
      </w:pPr>
    </w:p>
    <w:p w14:paraId="055610ED" w14:textId="77777777" w:rsidR="00930DEE" w:rsidRDefault="00930DEE" w:rsidP="003A631A">
      <w:pPr>
        <w:rPr>
          <w:rFonts w:ascii="Arial" w:eastAsia="Arial" w:hAnsi="Arial" w:cs="Arial"/>
          <w:b/>
          <w:color w:val="2F5496"/>
          <w:sz w:val="28"/>
        </w:rPr>
      </w:pPr>
    </w:p>
    <w:p w14:paraId="4E0B25E2" w14:textId="7A245EF7" w:rsidR="00930DEE" w:rsidRDefault="00930DEE" w:rsidP="003A631A">
      <w:pPr>
        <w:rPr>
          <w:rFonts w:ascii="Arial" w:eastAsia="Arial" w:hAnsi="Arial" w:cs="Arial"/>
          <w:b/>
          <w:color w:val="2F5496"/>
          <w:sz w:val="28"/>
        </w:rPr>
      </w:pPr>
      <w:r>
        <w:rPr>
          <w:rFonts w:ascii="Arial" w:eastAsia="Arial" w:hAnsi="Arial" w:cs="Arial"/>
          <w:b/>
          <w:color w:val="2F5496"/>
          <w:sz w:val="28"/>
        </w:rPr>
        <w:t>Appendix B: Sample week 4 calendar</w:t>
      </w:r>
    </w:p>
    <w:p w14:paraId="2C864B55" w14:textId="44DCBB0C" w:rsidR="00557F6D" w:rsidRDefault="00930DEE" w:rsidP="003A631A">
      <w:pPr>
        <w:rPr>
          <w:rFonts w:ascii="Arial" w:eastAsia="Arial" w:hAnsi="Arial" w:cs="Arial"/>
          <w:b/>
          <w:color w:val="2F5496"/>
          <w:sz w:val="28"/>
        </w:rPr>
      </w:pPr>
      <w:r>
        <w:rPr>
          <w:rFonts w:ascii="Arial" w:eastAsia="Arial" w:hAnsi="Arial" w:cs="Arial"/>
          <w:b/>
          <w:noProof/>
          <w:color w:val="2F5496"/>
          <w:sz w:val="28"/>
        </w:rPr>
        <w:drawing>
          <wp:inline distT="0" distB="0" distL="0" distR="0" wp14:anchorId="3335CF99" wp14:editId="40D09417">
            <wp:extent cx="6788150" cy="4641091"/>
            <wp:effectExtent l="0" t="0" r="0" b="7620"/>
            <wp:docPr id="11745212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25809" cy="4666839"/>
                    </a:xfrm>
                    <a:prstGeom prst="rect">
                      <a:avLst/>
                    </a:prstGeom>
                    <a:noFill/>
                  </pic:spPr>
                </pic:pic>
              </a:graphicData>
            </a:graphic>
          </wp:inline>
        </w:drawing>
      </w:r>
    </w:p>
    <w:p w14:paraId="26065D4B" w14:textId="2AD18445" w:rsidR="00557F6D" w:rsidRPr="00557F6D" w:rsidRDefault="00557F6D" w:rsidP="00557F6D">
      <w:pPr>
        <w:keepNext/>
        <w:keepLines/>
        <w:pageBreakBefore/>
        <w:spacing w:before="240" w:after="0" w:line="276" w:lineRule="auto"/>
        <w:ind w:right="86"/>
        <w:outlineLvl w:val="0"/>
        <w:rPr>
          <w:rFonts w:ascii="Open Sans" w:eastAsiaTheme="majorEastAsia" w:hAnsi="Open Sans" w:cstheme="majorBidi"/>
          <w:b/>
          <w:color w:val="2F5496" w:themeColor="accent1" w:themeShade="BF"/>
          <w:sz w:val="28"/>
          <w:szCs w:val="32"/>
        </w:rPr>
      </w:pPr>
      <w:bookmarkStart w:id="0" w:name="_Toc88312498"/>
      <w:bookmarkStart w:id="1" w:name="_Toc89955561"/>
      <w:bookmarkStart w:id="2" w:name="_Toc90561847"/>
      <w:bookmarkStart w:id="3" w:name="_Toc95039954"/>
      <w:r>
        <w:rPr>
          <w:rFonts w:ascii="Arial" w:eastAsia="Arial" w:hAnsi="Arial" w:cs="Arial"/>
          <w:b/>
          <w:color w:val="2F5496"/>
          <w:sz w:val="28"/>
        </w:rPr>
        <w:t>Appendix C: Common Curriculum Application</w:t>
      </w:r>
      <w:r w:rsidRPr="00557F6D">
        <w:rPr>
          <w:rFonts w:ascii="Open Sans" w:eastAsiaTheme="majorEastAsia" w:hAnsi="Open Sans" w:cstheme="majorBidi"/>
          <w:b/>
          <w:color w:val="2F5496" w:themeColor="accent1" w:themeShade="BF"/>
          <w:sz w:val="28"/>
          <w:szCs w:val="32"/>
        </w:rPr>
        <w:t xml:space="preserve"> </w:t>
      </w:r>
      <w:r w:rsidR="00A20D1F">
        <w:rPr>
          <w:rFonts w:ascii="Open Sans" w:eastAsiaTheme="majorEastAsia" w:hAnsi="Open Sans" w:cstheme="majorBidi"/>
          <w:b/>
          <w:color w:val="2F5496" w:themeColor="accent1" w:themeShade="BF"/>
          <w:sz w:val="28"/>
          <w:szCs w:val="32"/>
        </w:rPr>
        <w:t xml:space="preserve">                                                       </w:t>
      </w:r>
      <w:r w:rsidRPr="00557F6D">
        <w:rPr>
          <w:rFonts w:ascii="Open Sans" w:eastAsiaTheme="majorEastAsia" w:hAnsi="Open Sans" w:cstheme="majorBidi"/>
          <w:b/>
          <w:color w:val="2F5496" w:themeColor="accent1" w:themeShade="BF"/>
          <w:sz w:val="28"/>
          <w:szCs w:val="32"/>
        </w:rPr>
        <w:t>Unit 1 Teaching and Learning Activities</w:t>
      </w:r>
      <w:bookmarkEnd w:id="0"/>
      <w:bookmarkEnd w:id="1"/>
      <w:bookmarkEnd w:id="2"/>
      <w:bookmarkEnd w:id="3"/>
    </w:p>
    <w:p w14:paraId="5D35C02A" w14:textId="77777777" w:rsidR="00557F6D" w:rsidRPr="00557F6D" w:rsidRDefault="00557F6D" w:rsidP="00557F6D">
      <w:pPr>
        <w:spacing w:after="180" w:line="276" w:lineRule="auto"/>
        <w:ind w:right="86"/>
        <w:rPr>
          <w:rFonts w:ascii="Open Sans" w:eastAsiaTheme="minorHAnsi" w:hAnsi="Open Sans" w:cs="Open Sans"/>
          <w:color w:val="464646"/>
          <w:szCs w:val="24"/>
        </w:rPr>
      </w:pPr>
    </w:p>
    <w:tbl>
      <w:tblPr>
        <w:tblStyle w:val="TableGrid1"/>
        <w:tblW w:w="1080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8645"/>
      </w:tblGrid>
      <w:tr w:rsidR="00557F6D" w:rsidRPr="00557F6D" w14:paraId="37ED0A0D" w14:textId="77777777" w:rsidTr="009B6FB8">
        <w:trPr>
          <w:cantSplit/>
        </w:trPr>
        <w:tc>
          <w:tcPr>
            <w:tcW w:w="2155" w:type="dxa"/>
          </w:tcPr>
          <w:p w14:paraId="721A0041" w14:textId="77777777" w:rsidR="00557F6D" w:rsidRPr="00557F6D" w:rsidRDefault="00557F6D" w:rsidP="00557F6D">
            <w:pPr>
              <w:spacing w:after="180"/>
              <w:ind w:right="86"/>
              <w:jc w:val="center"/>
              <w:rPr>
                <w:rFonts w:ascii="Open Sans" w:hAnsi="Open Sans" w:cs="Open Sans"/>
                <w:color w:val="464646"/>
                <w:szCs w:val="24"/>
              </w:rPr>
            </w:pPr>
            <w:bookmarkStart w:id="4" w:name="_Hlk89934810"/>
            <w:r w:rsidRPr="00557F6D">
              <w:rPr>
                <w:rFonts w:ascii="Open Sans" w:hAnsi="Open Sans" w:cs="Open Sans"/>
                <w:noProof/>
                <w:color w:val="464646"/>
                <w:szCs w:val="24"/>
              </w:rPr>
              <w:drawing>
                <wp:inline distT="0" distB="0" distL="0" distR="0" wp14:anchorId="42838392" wp14:editId="4A5B472A">
                  <wp:extent cx="822960" cy="822960"/>
                  <wp:effectExtent l="0" t="0" r="0" b="0"/>
                  <wp:docPr id="528" name="Picture 528" descr="A picture containing text,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stationary&#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c>
        <w:tc>
          <w:tcPr>
            <w:tcW w:w="8645" w:type="dxa"/>
            <w:shd w:val="clear" w:color="auto" w:fill="DEEAF6" w:themeFill="accent5" w:themeFillTint="33"/>
          </w:tcPr>
          <w:p w14:paraId="6A88C2D5"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Assigned study of written content and resource(s) (text, videos)</w:t>
            </w:r>
          </w:p>
          <w:p w14:paraId="1BA76416" w14:textId="77777777" w:rsidR="00557F6D" w:rsidRPr="00557F6D" w:rsidRDefault="00557F6D" w:rsidP="00557F6D">
            <w:pPr>
              <w:numPr>
                <w:ilvl w:val="0"/>
                <w:numId w:val="9"/>
              </w:numPr>
              <w:spacing w:after="180"/>
              <w:ind w:right="86"/>
              <w:rPr>
                <w:rFonts w:ascii="Open Sans" w:hAnsi="Open Sans" w:cs="Open Sans"/>
                <w:color w:val="464646"/>
                <w:sz w:val="22"/>
                <w:szCs w:val="22"/>
              </w:rPr>
            </w:pPr>
            <w:r w:rsidRPr="00557F6D">
              <w:rPr>
                <w:rFonts w:ascii="Open Sans" w:hAnsi="Open Sans" w:cs="Open Sans"/>
                <w:color w:val="464646"/>
                <w:sz w:val="22"/>
                <w:szCs w:val="22"/>
              </w:rPr>
              <w:t>Unit 1 Introduction videos; Resource Guide; and handout (“Maslow’s Hierarchy and the Nursing Assistant Process</w:t>
            </w:r>
            <w:proofErr w:type="gramStart"/>
            <w:r w:rsidRPr="00557F6D">
              <w:rPr>
                <w:rFonts w:ascii="Open Sans" w:hAnsi="Open Sans" w:cs="Open Sans"/>
                <w:color w:val="464646"/>
                <w:sz w:val="22"/>
                <w:szCs w:val="22"/>
              </w:rPr>
              <w:t>” )</w:t>
            </w:r>
            <w:proofErr w:type="gramEnd"/>
          </w:p>
          <w:p w14:paraId="7FB75962" w14:textId="77777777" w:rsidR="00557F6D" w:rsidRPr="00557F6D" w:rsidRDefault="00557F6D" w:rsidP="00557F6D">
            <w:pPr>
              <w:numPr>
                <w:ilvl w:val="0"/>
                <w:numId w:val="9"/>
              </w:numPr>
              <w:spacing w:after="180"/>
              <w:ind w:right="86"/>
              <w:rPr>
                <w:rFonts w:ascii="Open Sans" w:hAnsi="Open Sans" w:cs="Open Sans"/>
                <w:color w:val="464646"/>
                <w:sz w:val="22"/>
                <w:szCs w:val="22"/>
              </w:rPr>
            </w:pPr>
          </w:p>
        </w:tc>
      </w:tr>
      <w:tr w:rsidR="00557F6D" w:rsidRPr="00557F6D" w14:paraId="17EEB269" w14:textId="77777777" w:rsidTr="009B6FB8">
        <w:trPr>
          <w:cantSplit/>
        </w:trPr>
        <w:tc>
          <w:tcPr>
            <w:tcW w:w="2155" w:type="dxa"/>
          </w:tcPr>
          <w:p w14:paraId="1BA75B88" w14:textId="77777777" w:rsidR="00557F6D" w:rsidRPr="00557F6D" w:rsidRDefault="00557F6D" w:rsidP="00557F6D">
            <w:pPr>
              <w:spacing w:after="180"/>
              <w:ind w:right="86"/>
              <w:jc w:val="center"/>
              <w:rPr>
                <w:rFonts w:ascii="Open Sans" w:hAnsi="Open Sans" w:cs="Open Sans"/>
                <w:noProof/>
                <w:color w:val="464646"/>
                <w:szCs w:val="24"/>
              </w:rPr>
            </w:pPr>
            <w:r w:rsidRPr="00557F6D">
              <w:rPr>
                <w:rFonts w:ascii="Open Sans" w:hAnsi="Open Sans" w:cs="Open Sans"/>
                <w:noProof/>
                <w:color w:val="464646"/>
                <w:szCs w:val="24"/>
              </w:rPr>
              <w:drawing>
                <wp:inline distT="0" distB="0" distL="0" distR="0" wp14:anchorId="2AC5E8E8" wp14:editId="0584CD2C">
                  <wp:extent cx="822960" cy="822960"/>
                  <wp:effectExtent l="0" t="0" r="0" b="0"/>
                  <wp:docPr id="529" name="Picture 5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c>
        <w:tc>
          <w:tcPr>
            <w:tcW w:w="8645" w:type="dxa"/>
            <w:shd w:val="clear" w:color="auto" w:fill="DEEAF6" w:themeFill="accent5" w:themeFillTint="33"/>
          </w:tcPr>
          <w:p w14:paraId="7E6F3CD4"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Presentation and active discussion of content</w:t>
            </w:r>
          </w:p>
          <w:p w14:paraId="0C7D9BB6" w14:textId="77777777" w:rsidR="00557F6D" w:rsidRPr="00557F6D" w:rsidRDefault="00557F6D" w:rsidP="00557F6D">
            <w:pPr>
              <w:numPr>
                <w:ilvl w:val="0"/>
                <w:numId w:val="8"/>
              </w:numPr>
              <w:spacing w:after="180"/>
              <w:ind w:right="86"/>
              <w:rPr>
                <w:rFonts w:ascii="Open Sans" w:hAnsi="Open Sans" w:cs="Open Sans"/>
                <w:color w:val="464646"/>
                <w:sz w:val="22"/>
                <w:szCs w:val="22"/>
              </w:rPr>
            </w:pPr>
            <w:r w:rsidRPr="00557F6D">
              <w:rPr>
                <w:rFonts w:ascii="Open Sans" w:hAnsi="Open Sans" w:cs="Open Sans"/>
                <w:color w:val="464646"/>
                <w:sz w:val="22"/>
                <w:szCs w:val="22"/>
              </w:rPr>
              <w:t>Present and discuss the three introduction videos for unit 1; review/discuss the Resource Guide and the Maslow handout</w:t>
            </w:r>
          </w:p>
          <w:p w14:paraId="49CB50FC" w14:textId="77777777" w:rsidR="00557F6D" w:rsidRPr="00557F6D" w:rsidRDefault="00557F6D" w:rsidP="00557F6D">
            <w:pPr>
              <w:numPr>
                <w:ilvl w:val="0"/>
                <w:numId w:val="8"/>
              </w:numPr>
              <w:spacing w:after="180"/>
              <w:ind w:right="86"/>
              <w:rPr>
                <w:rFonts w:ascii="Open Sans" w:hAnsi="Open Sans" w:cs="Open Sans"/>
                <w:color w:val="464646"/>
                <w:sz w:val="22"/>
                <w:szCs w:val="22"/>
              </w:rPr>
            </w:pPr>
          </w:p>
        </w:tc>
      </w:tr>
      <w:tr w:rsidR="00557F6D" w:rsidRPr="00557F6D" w14:paraId="13EB0F53" w14:textId="77777777" w:rsidTr="009B6FB8">
        <w:trPr>
          <w:cantSplit/>
        </w:trPr>
        <w:tc>
          <w:tcPr>
            <w:tcW w:w="2155" w:type="dxa"/>
          </w:tcPr>
          <w:p w14:paraId="3B3F17F9"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52BFD000" wp14:editId="239B60A0">
                  <wp:extent cx="838200" cy="838200"/>
                  <wp:effectExtent l="0" t="0" r="0" b="0"/>
                  <wp:docPr id="530" name="Picture 5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p>
        </w:tc>
        <w:tc>
          <w:tcPr>
            <w:tcW w:w="8645" w:type="dxa"/>
            <w:shd w:val="clear" w:color="auto" w:fill="DEEAF6" w:themeFill="accent5" w:themeFillTint="33"/>
          </w:tcPr>
          <w:p w14:paraId="7E877D46"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Activities to reinforce and apply unit knowledge/concepts (at least 1)</w:t>
            </w:r>
          </w:p>
          <w:p w14:paraId="2EDDF41F" w14:textId="77777777" w:rsidR="00557F6D" w:rsidRPr="00557F6D" w:rsidRDefault="00557F6D" w:rsidP="00557F6D">
            <w:pPr>
              <w:numPr>
                <w:ilvl w:val="0"/>
                <w:numId w:val="10"/>
              </w:numPr>
              <w:spacing w:after="180"/>
              <w:ind w:right="86"/>
              <w:rPr>
                <w:rFonts w:ascii="Open Sans" w:hAnsi="Open Sans" w:cs="Open Sans"/>
                <w:color w:val="464646"/>
                <w:sz w:val="22"/>
                <w:szCs w:val="22"/>
              </w:rPr>
            </w:pPr>
          </w:p>
        </w:tc>
      </w:tr>
      <w:tr w:rsidR="00557F6D" w:rsidRPr="00557F6D" w14:paraId="08CD5383" w14:textId="77777777" w:rsidTr="009B6FB8">
        <w:trPr>
          <w:cantSplit/>
          <w:trHeight w:val="1340"/>
        </w:trPr>
        <w:tc>
          <w:tcPr>
            <w:tcW w:w="2155" w:type="dxa"/>
          </w:tcPr>
          <w:p w14:paraId="3BB79043"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1AD69EB0" wp14:editId="36928122">
                  <wp:extent cx="822960" cy="822960"/>
                  <wp:effectExtent l="0" t="0" r="0" b="0"/>
                  <wp:docPr id="15"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hape&#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c>
        <w:tc>
          <w:tcPr>
            <w:tcW w:w="8645" w:type="dxa"/>
          </w:tcPr>
          <w:p w14:paraId="0C261B28"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Pyramid Activity:  linking content to human needs and holistic care</w:t>
            </w:r>
          </w:p>
          <w:p w14:paraId="2CEC8594" w14:textId="77777777" w:rsidR="00557F6D" w:rsidRPr="00557F6D" w:rsidRDefault="00557F6D" w:rsidP="00557F6D">
            <w:pPr>
              <w:numPr>
                <w:ilvl w:val="0"/>
                <w:numId w:val="10"/>
              </w:numPr>
              <w:spacing w:after="180"/>
              <w:ind w:right="86"/>
              <w:rPr>
                <w:rFonts w:ascii="Open Sans" w:hAnsi="Open Sans" w:cs="Open Sans"/>
                <w:color w:val="464646"/>
                <w:sz w:val="22"/>
                <w:szCs w:val="22"/>
              </w:rPr>
            </w:pPr>
            <w:r w:rsidRPr="00557F6D">
              <w:rPr>
                <w:rFonts w:ascii="Open Sans" w:hAnsi="Open Sans" w:cs="Open Sans"/>
                <w:color w:val="464646"/>
                <w:sz w:val="22"/>
                <w:szCs w:val="22"/>
              </w:rPr>
              <w:t>Implement the Pyramid Activity.  Use the written and video keys as resources to lead students through the exercise.</w:t>
            </w:r>
          </w:p>
        </w:tc>
      </w:tr>
      <w:tr w:rsidR="00557F6D" w:rsidRPr="00557F6D" w14:paraId="14C6CD27" w14:textId="77777777" w:rsidTr="009B6FB8">
        <w:trPr>
          <w:cantSplit/>
        </w:trPr>
        <w:tc>
          <w:tcPr>
            <w:tcW w:w="2155" w:type="dxa"/>
          </w:tcPr>
          <w:p w14:paraId="48098CC6"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2D70BBDC" wp14:editId="58E3BDD6">
                  <wp:extent cx="822960" cy="822960"/>
                  <wp:effectExtent l="0" t="0" r="0" b="0"/>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c>
        <w:tc>
          <w:tcPr>
            <w:tcW w:w="8645" w:type="dxa"/>
          </w:tcPr>
          <w:p w14:paraId="316A6D02"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Skills practice for integration of theory and skills</w:t>
            </w:r>
          </w:p>
          <w:p w14:paraId="5AE4C0D7" w14:textId="77777777" w:rsidR="00557F6D" w:rsidRPr="00557F6D" w:rsidRDefault="00557F6D" w:rsidP="00557F6D">
            <w:pPr>
              <w:numPr>
                <w:ilvl w:val="0"/>
                <w:numId w:val="10"/>
              </w:numPr>
              <w:spacing w:after="180"/>
              <w:ind w:right="86"/>
              <w:rPr>
                <w:rFonts w:ascii="Open Sans" w:hAnsi="Open Sans" w:cs="Open Sans"/>
                <w:color w:val="464646"/>
                <w:szCs w:val="24"/>
              </w:rPr>
            </w:pPr>
            <w:r w:rsidRPr="00557F6D">
              <w:rPr>
                <w:rFonts w:ascii="Open Sans" w:hAnsi="Open Sans" w:cstheme="minorHAnsi"/>
                <w:color w:val="404040" w:themeColor="text1" w:themeTint="BF"/>
                <w:sz w:val="22"/>
                <w:szCs w:val="22"/>
              </w:rPr>
              <w:t>For unit 1, the Story Activity (listed below) fulfills skills practice</w:t>
            </w:r>
          </w:p>
        </w:tc>
      </w:tr>
      <w:tr w:rsidR="00557F6D" w:rsidRPr="00557F6D" w14:paraId="54283BA7" w14:textId="77777777" w:rsidTr="009B6FB8">
        <w:trPr>
          <w:cantSplit/>
        </w:trPr>
        <w:tc>
          <w:tcPr>
            <w:tcW w:w="2155" w:type="dxa"/>
          </w:tcPr>
          <w:p w14:paraId="29B90ADD"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33F6AF8E" wp14:editId="19B9BB3F">
                  <wp:extent cx="822960" cy="822960"/>
                  <wp:effectExtent l="0" t="0" r="0" b="0"/>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c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c>
        <w:tc>
          <w:tcPr>
            <w:tcW w:w="8645" w:type="dxa"/>
          </w:tcPr>
          <w:p w14:paraId="3AE294E1"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Story Activity:  Linking holistic care to one unique individual for a person-centered care approach</w:t>
            </w:r>
          </w:p>
          <w:p w14:paraId="2176585A" w14:textId="77777777" w:rsidR="00557F6D" w:rsidRPr="00557F6D" w:rsidRDefault="00557F6D" w:rsidP="00557F6D">
            <w:pPr>
              <w:numPr>
                <w:ilvl w:val="0"/>
                <w:numId w:val="10"/>
              </w:numPr>
              <w:spacing w:after="180"/>
              <w:ind w:right="86"/>
              <w:rPr>
                <w:rFonts w:ascii="Open Sans" w:hAnsi="Open Sans" w:cs="Open Sans"/>
                <w:color w:val="464646"/>
                <w:szCs w:val="24"/>
              </w:rPr>
            </w:pPr>
            <w:r w:rsidRPr="00557F6D">
              <w:rPr>
                <w:rFonts w:ascii="Open Sans" w:hAnsi="Open Sans" w:cs="Open Sans"/>
                <w:color w:val="464646"/>
                <w:sz w:val="22"/>
                <w:szCs w:val="22"/>
              </w:rPr>
              <w:t>Implement the Story Activity:  Meet Alberta Filmore.  Use the story scripts and the written and video KEYs as resources to lead students through the exercise</w:t>
            </w:r>
          </w:p>
        </w:tc>
      </w:tr>
      <w:tr w:rsidR="00557F6D" w:rsidRPr="00557F6D" w14:paraId="45CD696A" w14:textId="77777777" w:rsidTr="009B6FB8">
        <w:trPr>
          <w:cantSplit/>
        </w:trPr>
        <w:tc>
          <w:tcPr>
            <w:tcW w:w="2155" w:type="dxa"/>
          </w:tcPr>
          <w:p w14:paraId="26855009"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05511F81" wp14:editId="2D5026BC">
                  <wp:extent cx="822960" cy="822960"/>
                  <wp:effectExtent l="0" t="0" r="0" b="0"/>
                  <wp:docPr id="35" name="Picture 3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sig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c>
        <w:tc>
          <w:tcPr>
            <w:tcW w:w="8645" w:type="dxa"/>
            <w:shd w:val="clear" w:color="auto" w:fill="DEEAF6" w:themeFill="accent5" w:themeFillTint="33"/>
          </w:tcPr>
          <w:p w14:paraId="635C1EFE" w14:textId="77777777" w:rsidR="00557F6D" w:rsidRPr="00557F6D" w:rsidRDefault="00557F6D" w:rsidP="00557F6D">
            <w:pPr>
              <w:spacing w:after="0"/>
              <w:ind w:right="86"/>
              <w:rPr>
                <w:rFonts w:ascii="Open Sans" w:hAnsi="Open Sans" w:cs="Open Sans"/>
                <w:b/>
                <w:bCs/>
                <w:i/>
                <w:iCs/>
                <w:color w:val="4472C4" w:themeColor="accent1"/>
                <w:sz w:val="22"/>
                <w:szCs w:val="22"/>
              </w:rPr>
            </w:pPr>
            <w:r w:rsidRPr="00557F6D">
              <w:rPr>
                <w:rFonts w:ascii="Open Sans" w:hAnsi="Open Sans" w:cs="Open Sans"/>
                <w:b/>
                <w:bCs/>
                <w:i/>
                <w:iCs/>
                <w:color w:val="2F5496" w:themeColor="accent1" w:themeShade="BF"/>
                <w:sz w:val="22"/>
                <w:szCs w:val="22"/>
              </w:rPr>
              <w:t>Evaluation to measure student learning and competency</w:t>
            </w:r>
          </w:p>
          <w:p w14:paraId="601DD92D" w14:textId="77777777" w:rsidR="00557F6D" w:rsidRPr="00557F6D" w:rsidRDefault="00557F6D" w:rsidP="00557F6D">
            <w:pPr>
              <w:numPr>
                <w:ilvl w:val="0"/>
                <w:numId w:val="10"/>
              </w:numPr>
              <w:spacing w:after="180"/>
              <w:ind w:right="86"/>
              <w:rPr>
                <w:rFonts w:ascii="Open Sans" w:hAnsi="Open Sans" w:cs="Open Sans"/>
                <w:color w:val="464646"/>
                <w:sz w:val="22"/>
                <w:szCs w:val="22"/>
              </w:rPr>
            </w:pPr>
          </w:p>
          <w:p w14:paraId="74218A8E" w14:textId="77777777" w:rsidR="00557F6D" w:rsidRPr="00557F6D" w:rsidRDefault="00557F6D" w:rsidP="00557F6D">
            <w:pPr>
              <w:spacing w:after="180"/>
              <w:ind w:right="86"/>
              <w:rPr>
                <w:rFonts w:ascii="Open Sans" w:hAnsi="Open Sans" w:cs="Open Sans"/>
                <w:color w:val="464646"/>
                <w:szCs w:val="24"/>
              </w:rPr>
            </w:pPr>
          </w:p>
        </w:tc>
      </w:tr>
      <w:bookmarkEnd w:id="4"/>
    </w:tbl>
    <w:p w14:paraId="7451DCD9" w14:textId="77777777" w:rsidR="00557F6D" w:rsidRPr="00557F6D" w:rsidRDefault="00557F6D" w:rsidP="00557F6D">
      <w:pPr>
        <w:spacing w:after="180" w:line="276" w:lineRule="auto"/>
        <w:ind w:right="86"/>
        <w:rPr>
          <w:rFonts w:ascii="Open Sans" w:eastAsiaTheme="minorHAnsi" w:hAnsi="Open Sans" w:cs="Open Sans"/>
          <w:color w:val="464646"/>
          <w:szCs w:val="24"/>
        </w:rPr>
      </w:pPr>
    </w:p>
    <w:p w14:paraId="03926CC4" w14:textId="77777777" w:rsidR="00557F6D" w:rsidRPr="00557F6D" w:rsidRDefault="00557F6D" w:rsidP="00557F6D">
      <w:pPr>
        <w:keepNext/>
        <w:keepLines/>
        <w:pageBreakBefore/>
        <w:spacing w:before="240" w:after="0" w:line="276" w:lineRule="auto"/>
        <w:ind w:right="86"/>
        <w:outlineLvl w:val="0"/>
        <w:rPr>
          <w:rFonts w:ascii="Open Sans" w:eastAsiaTheme="majorEastAsia" w:hAnsi="Open Sans" w:cstheme="majorBidi"/>
          <w:b/>
          <w:color w:val="2F5496" w:themeColor="accent1" w:themeShade="BF"/>
          <w:sz w:val="28"/>
          <w:szCs w:val="32"/>
        </w:rPr>
      </w:pPr>
      <w:r w:rsidRPr="00557F6D">
        <w:rPr>
          <w:rFonts w:ascii="Open Sans" w:eastAsiaTheme="majorEastAsia" w:hAnsi="Open Sans" w:cstheme="majorBidi"/>
          <w:b/>
          <w:color w:val="2F5496" w:themeColor="accent1" w:themeShade="BF"/>
          <w:sz w:val="28"/>
          <w:szCs w:val="32"/>
        </w:rPr>
        <w:t>Unit 2 Teaching and Learning Activities</w:t>
      </w:r>
    </w:p>
    <w:p w14:paraId="23635F77" w14:textId="77777777" w:rsidR="00557F6D" w:rsidRPr="00557F6D" w:rsidRDefault="00557F6D" w:rsidP="00557F6D">
      <w:pPr>
        <w:spacing w:after="180" w:line="276" w:lineRule="auto"/>
        <w:ind w:right="86"/>
        <w:rPr>
          <w:rFonts w:ascii="Open Sans" w:eastAsiaTheme="minorHAnsi" w:hAnsi="Open Sans" w:cs="Open Sans"/>
          <w:color w:val="464646"/>
          <w:szCs w:val="24"/>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6"/>
        <w:gridCol w:w="8934"/>
      </w:tblGrid>
      <w:tr w:rsidR="00557F6D" w:rsidRPr="00557F6D" w14:paraId="428BFF68" w14:textId="77777777" w:rsidTr="009B6FB8">
        <w:trPr>
          <w:cantSplit/>
        </w:trPr>
        <w:tc>
          <w:tcPr>
            <w:tcW w:w="1866" w:type="dxa"/>
          </w:tcPr>
          <w:p w14:paraId="36521DEA"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69BA6C2E" wp14:editId="24B776AA">
                  <wp:extent cx="822960" cy="822960"/>
                  <wp:effectExtent l="0" t="0" r="0" b="0"/>
                  <wp:docPr id="113" name="Picture 113" descr="A picture containing text,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stationary&#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c>
        <w:tc>
          <w:tcPr>
            <w:tcW w:w="8934" w:type="dxa"/>
            <w:tcBorders>
              <w:bottom w:val="single" w:sz="4" w:space="0" w:color="B4C6E7" w:themeColor="accent1" w:themeTint="66"/>
            </w:tcBorders>
            <w:shd w:val="clear" w:color="auto" w:fill="DEEAF6" w:themeFill="accent5" w:themeFillTint="33"/>
          </w:tcPr>
          <w:p w14:paraId="07527101"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Assigned study of written content and resource(s) (i.e., text, videos)</w:t>
            </w:r>
          </w:p>
          <w:p w14:paraId="00C5E26C" w14:textId="77777777" w:rsidR="00557F6D" w:rsidRPr="00557F6D" w:rsidRDefault="00557F6D" w:rsidP="00557F6D">
            <w:pPr>
              <w:numPr>
                <w:ilvl w:val="0"/>
                <w:numId w:val="11"/>
              </w:numPr>
              <w:spacing w:after="0"/>
              <w:ind w:right="86"/>
              <w:rPr>
                <w:rFonts w:ascii="Open Sans" w:hAnsi="Open Sans" w:cs="Open Sans"/>
                <w:color w:val="464646"/>
                <w:sz w:val="22"/>
                <w:szCs w:val="22"/>
              </w:rPr>
            </w:pPr>
            <w:r w:rsidRPr="00557F6D">
              <w:rPr>
                <w:rFonts w:ascii="Open Sans" w:hAnsi="Open Sans" w:cs="Open Sans"/>
                <w:color w:val="464646"/>
                <w:sz w:val="22"/>
                <w:szCs w:val="22"/>
              </w:rPr>
              <w:t>Unit 2 Introduction video</w:t>
            </w:r>
          </w:p>
        </w:tc>
      </w:tr>
      <w:tr w:rsidR="00557F6D" w:rsidRPr="00557F6D" w14:paraId="673BE926" w14:textId="77777777" w:rsidTr="009B6FB8">
        <w:trPr>
          <w:cantSplit/>
        </w:trPr>
        <w:tc>
          <w:tcPr>
            <w:tcW w:w="1866" w:type="dxa"/>
          </w:tcPr>
          <w:p w14:paraId="0FD21F23" w14:textId="77777777" w:rsidR="00557F6D" w:rsidRPr="00557F6D" w:rsidRDefault="00557F6D" w:rsidP="00557F6D">
            <w:pPr>
              <w:spacing w:after="180"/>
              <w:ind w:right="86"/>
              <w:jc w:val="center"/>
              <w:rPr>
                <w:rFonts w:ascii="Open Sans" w:hAnsi="Open Sans" w:cs="Open Sans"/>
                <w:noProof/>
                <w:color w:val="464646"/>
                <w:szCs w:val="24"/>
              </w:rPr>
            </w:pPr>
            <w:r w:rsidRPr="00557F6D">
              <w:rPr>
                <w:rFonts w:ascii="Open Sans" w:hAnsi="Open Sans" w:cs="Open Sans"/>
                <w:noProof/>
                <w:color w:val="464646"/>
                <w:szCs w:val="24"/>
              </w:rPr>
              <w:drawing>
                <wp:inline distT="0" distB="0" distL="0" distR="0" wp14:anchorId="1A37D267" wp14:editId="56375B54">
                  <wp:extent cx="822960" cy="822960"/>
                  <wp:effectExtent l="0" t="0" r="0" b="0"/>
                  <wp:docPr id="114" name="Picture 1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c>
        <w:tc>
          <w:tcPr>
            <w:tcW w:w="8934" w:type="dxa"/>
            <w:tcBorders>
              <w:top w:val="single" w:sz="4" w:space="0" w:color="B4C6E7" w:themeColor="accent1" w:themeTint="66"/>
              <w:bottom w:val="single" w:sz="4" w:space="0" w:color="B4C6E7" w:themeColor="accent1" w:themeTint="66"/>
            </w:tcBorders>
            <w:shd w:val="clear" w:color="auto" w:fill="DEEAF6" w:themeFill="accent5" w:themeFillTint="33"/>
          </w:tcPr>
          <w:p w14:paraId="0B01454E"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Presentation and active discussion of content</w:t>
            </w:r>
          </w:p>
          <w:p w14:paraId="4ACC6EAB" w14:textId="77777777" w:rsidR="00557F6D" w:rsidRPr="00557F6D" w:rsidRDefault="00557F6D" w:rsidP="00557F6D">
            <w:pPr>
              <w:numPr>
                <w:ilvl w:val="0"/>
                <w:numId w:val="11"/>
              </w:numPr>
              <w:spacing w:after="0"/>
              <w:ind w:right="86"/>
              <w:rPr>
                <w:rFonts w:ascii="Open Sans" w:hAnsi="Open Sans" w:cs="Open Sans"/>
                <w:color w:val="464646"/>
                <w:sz w:val="22"/>
                <w:szCs w:val="22"/>
              </w:rPr>
            </w:pPr>
          </w:p>
          <w:p w14:paraId="1FBE6BD7" w14:textId="77777777" w:rsidR="00557F6D" w:rsidRPr="00557F6D" w:rsidRDefault="00557F6D" w:rsidP="00557F6D">
            <w:pPr>
              <w:tabs>
                <w:tab w:val="left" w:pos="930"/>
              </w:tabs>
              <w:spacing w:after="180"/>
              <w:ind w:right="86"/>
              <w:rPr>
                <w:rFonts w:ascii="Open Sans" w:hAnsi="Open Sans" w:cs="Open Sans"/>
                <w:color w:val="464646"/>
                <w:szCs w:val="24"/>
              </w:rPr>
            </w:pPr>
            <w:r w:rsidRPr="00557F6D">
              <w:rPr>
                <w:rFonts w:ascii="Open Sans" w:hAnsi="Open Sans" w:cs="Open Sans"/>
                <w:color w:val="464646"/>
                <w:szCs w:val="24"/>
              </w:rPr>
              <w:tab/>
            </w:r>
          </w:p>
        </w:tc>
      </w:tr>
      <w:tr w:rsidR="00557F6D" w:rsidRPr="00557F6D" w14:paraId="1C1DEF5C" w14:textId="77777777" w:rsidTr="009B6FB8">
        <w:trPr>
          <w:cantSplit/>
        </w:trPr>
        <w:tc>
          <w:tcPr>
            <w:tcW w:w="1866" w:type="dxa"/>
          </w:tcPr>
          <w:p w14:paraId="006C530A"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1EEC155A" wp14:editId="312E3F18">
                  <wp:extent cx="822960" cy="822960"/>
                  <wp:effectExtent l="0" t="0" r="0" b="0"/>
                  <wp:docPr id="130" name="Picture 130"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descr="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c>
        <w:tc>
          <w:tcPr>
            <w:tcW w:w="8934" w:type="dxa"/>
            <w:tcBorders>
              <w:top w:val="single" w:sz="4" w:space="0" w:color="B4C6E7" w:themeColor="accent1" w:themeTint="66"/>
              <w:bottom w:val="single" w:sz="4" w:space="0" w:color="B4C6E7" w:themeColor="accent1" w:themeTint="66"/>
            </w:tcBorders>
            <w:shd w:val="clear" w:color="auto" w:fill="DEEAF6" w:themeFill="accent5" w:themeFillTint="33"/>
          </w:tcPr>
          <w:p w14:paraId="56BA6040"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Activities to reinforce and apply unit knowledge/concepts (at least 1)</w:t>
            </w:r>
          </w:p>
          <w:p w14:paraId="470B6B3D" w14:textId="77777777" w:rsidR="00557F6D" w:rsidRPr="00557F6D" w:rsidRDefault="00557F6D" w:rsidP="00557F6D">
            <w:pPr>
              <w:numPr>
                <w:ilvl w:val="0"/>
                <w:numId w:val="11"/>
              </w:numPr>
              <w:spacing w:after="0"/>
              <w:ind w:right="86"/>
              <w:rPr>
                <w:rFonts w:ascii="Open Sans" w:hAnsi="Open Sans" w:cs="Open Sans"/>
                <w:color w:val="464646"/>
                <w:sz w:val="22"/>
                <w:szCs w:val="22"/>
              </w:rPr>
            </w:pPr>
          </w:p>
        </w:tc>
      </w:tr>
      <w:tr w:rsidR="00557F6D" w:rsidRPr="00557F6D" w14:paraId="108ED91B" w14:textId="77777777" w:rsidTr="009B6FB8">
        <w:trPr>
          <w:cantSplit/>
        </w:trPr>
        <w:tc>
          <w:tcPr>
            <w:tcW w:w="1866" w:type="dxa"/>
          </w:tcPr>
          <w:p w14:paraId="43745AFD"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177CD52A" wp14:editId="2B0A661B">
                  <wp:extent cx="822960" cy="777240"/>
                  <wp:effectExtent l="0" t="0" r="0" b="0"/>
                  <wp:docPr id="131" name="Picture 131" descr="Shap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Shape&#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2960" cy="777240"/>
                          </a:xfrm>
                          <a:prstGeom prst="rect">
                            <a:avLst/>
                          </a:prstGeom>
                        </pic:spPr>
                      </pic:pic>
                    </a:graphicData>
                  </a:graphic>
                </wp:inline>
              </w:drawing>
            </w:r>
          </w:p>
        </w:tc>
        <w:tc>
          <w:tcPr>
            <w:tcW w:w="8934" w:type="dxa"/>
            <w:tcBorders>
              <w:top w:val="single" w:sz="4" w:space="0" w:color="B4C6E7" w:themeColor="accent1" w:themeTint="66"/>
              <w:bottom w:val="single" w:sz="4" w:space="0" w:color="B4C6E7" w:themeColor="accent1" w:themeTint="66"/>
            </w:tcBorders>
          </w:tcPr>
          <w:p w14:paraId="61D36916"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Pyramid Activity:  linking content to human needs and holistic care</w:t>
            </w:r>
          </w:p>
          <w:p w14:paraId="06734E48" w14:textId="77777777" w:rsidR="00557F6D" w:rsidRPr="00557F6D" w:rsidRDefault="00557F6D" w:rsidP="00557F6D">
            <w:pPr>
              <w:numPr>
                <w:ilvl w:val="0"/>
                <w:numId w:val="11"/>
              </w:numPr>
              <w:spacing w:after="0"/>
              <w:ind w:right="86"/>
              <w:rPr>
                <w:rFonts w:ascii="Open Sans" w:hAnsi="Open Sans" w:cs="Open Sans"/>
                <w:color w:val="464646"/>
                <w:sz w:val="22"/>
                <w:szCs w:val="22"/>
              </w:rPr>
            </w:pPr>
            <w:r w:rsidRPr="00557F6D">
              <w:rPr>
                <w:rFonts w:ascii="Open Sans" w:hAnsi="Open Sans" w:cs="Open Sans"/>
                <w:color w:val="464646"/>
                <w:sz w:val="22"/>
                <w:szCs w:val="22"/>
              </w:rPr>
              <w:t>Implement the Pyramid Activity.  Use the written and video KEYs as resources to lead the exercise with students</w:t>
            </w:r>
          </w:p>
        </w:tc>
      </w:tr>
      <w:tr w:rsidR="00557F6D" w:rsidRPr="00557F6D" w14:paraId="7532ADE4" w14:textId="77777777" w:rsidTr="009B6FB8">
        <w:trPr>
          <w:cantSplit/>
        </w:trPr>
        <w:tc>
          <w:tcPr>
            <w:tcW w:w="1866" w:type="dxa"/>
          </w:tcPr>
          <w:p w14:paraId="532B9615"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48FBD5FA" wp14:editId="1FF911D8">
                  <wp:extent cx="822960" cy="822960"/>
                  <wp:effectExtent l="0" t="0" r="0" b="0"/>
                  <wp:docPr id="132" name="Picture 13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c>
        <w:tc>
          <w:tcPr>
            <w:tcW w:w="8934" w:type="dxa"/>
            <w:tcBorders>
              <w:top w:val="single" w:sz="4" w:space="0" w:color="B4C6E7" w:themeColor="accent1" w:themeTint="66"/>
              <w:bottom w:val="single" w:sz="4" w:space="0" w:color="B4C6E7" w:themeColor="accent1" w:themeTint="66"/>
            </w:tcBorders>
          </w:tcPr>
          <w:p w14:paraId="4A298316"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Skills practice for integration of theory and skills</w:t>
            </w:r>
          </w:p>
          <w:p w14:paraId="3596CC91" w14:textId="77777777" w:rsidR="00557F6D" w:rsidRPr="00557F6D" w:rsidRDefault="00557F6D" w:rsidP="00557F6D">
            <w:pPr>
              <w:numPr>
                <w:ilvl w:val="0"/>
                <w:numId w:val="11"/>
              </w:numPr>
              <w:spacing w:after="0"/>
              <w:ind w:right="86"/>
              <w:rPr>
                <w:rFonts w:ascii="Open Sans" w:hAnsi="Open Sans" w:cs="Open Sans"/>
                <w:color w:val="464646"/>
                <w:sz w:val="22"/>
                <w:szCs w:val="22"/>
              </w:rPr>
            </w:pPr>
            <w:r w:rsidRPr="00557F6D">
              <w:rPr>
                <w:rFonts w:ascii="Open Sans" w:hAnsi="Open Sans" w:cs="Open Sans"/>
                <w:color w:val="464646"/>
                <w:sz w:val="22"/>
                <w:szCs w:val="22"/>
              </w:rPr>
              <w:t>For unit 2, the Pyramid and Story Activities fulfill skills practice.</w:t>
            </w:r>
          </w:p>
        </w:tc>
      </w:tr>
      <w:tr w:rsidR="00557F6D" w:rsidRPr="00557F6D" w14:paraId="31F93981" w14:textId="77777777" w:rsidTr="009B6FB8">
        <w:trPr>
          <w:cantSplit/>
        </w:trPr>
        <w:tc>
          <w:tcPr>
            <w:tcW w:w="1866" w:type="dxa"/>
          </w:tcPr>
          <w:p w14:paraId="3445EE27"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18769B83" wp14:editId="19990F9F">
                  <wp:extent cx="822960" cy="822960"/>
                  <wp:effectExtent l="0" t="0" r="0" b="0"/>
                  <wp:docPr id="133" name="Picture 1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c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c>
        <w:tc>
          <w:tcPr>
            <w:tcW w:w="8934" w:type="dxa"/>
            <w:tcBorders>
              <w:top w:val="single" w:sz="4" w:space="0" w:color="B4C6E7" w:themeColor="accent1" w:themeTint="66"/>
              <w:bottom w:val="single" w:sz="4" w:space="0" w:color="B4C6E7" w:themeColor="accent1" w:themeTint="66"/>
            </w:tcBorders>
          </w:tcPr>
          <w:p w14:paraId="79CE1E6A"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Story Activity:  Linking holistic care to one unique individual for a person-centered care approach</w:t>
            </w:r>
          </w:p>
          <w:p w14:paraId="7371B6F3" w14:textId="77777777" w:rsidR="00557F6D" w:rsidRPr="00557F6D" w:rsidRDefault="00557F6D" w:rsidP="00557F6D">
            <w:pPr>
              <w:numPr>
                <w:ilvl w:val="0"/>
                <w:numId w:val="11"/>
              </w:numPr>
              <w:spacing w:after="0"/>
              <w:ind w:right="86"/>
              <w:rPr>
                <w:rFonts w:ascii="Open Sans" w:hAnsi="Open Sans" w:cs="Open Sans"/>
                <w:color w:val="464646"/>
                <w:sz w:val="22"/>
                <w:szCs w:val="22"/>
              </w:rPr>
            </w:pPr>
            <w:r w:rsidRPr="00557F6D">
              <w:rPr>
                <w:rFonts w:ascii="Open Sans" w:hAnsi="Open Sans" w:cs="Open Sans"/>
                <w:color w:val="464646"/>
                <w:sz w:val="22"/>
                <w:szCs w:val="22"/>
              </w:rPr>
              <w:t xml:space="preserve">Implement the Story Activity:  Alberta Filmore.  Use the story script and the written and video KEYs as resources to </w:t>
            </w:r>
            <w:proofErr w:type="gramStart"/>
            <w:r w:rsidRPr="00557F6D">
              <w:rPr>
                <w:rFonts w:ascii="Open Sans" w:hAnsi="Open Sans" w:cs="Open Sans"/>
                <w:color w:val="464646"/>
                <w:sz w:val="22"/>
                <w:szCs w:val="22"/>
              </w:rPr>
              <w:t>lead  the</w:t>
            </w:r>
            <w:proofErr w:type="gramEnd"/>
            <w:r w:rsidRPr="00557F6D">
              <w:rPr>
                <w:rFonts w:ascii="Open Sans" w:hAnsi="Open Sans" w:cs="Open Sans"/>
                <w:color w:val="464646"/>
                <w:sz w:val="22"/>
                <w:szCs w:val="22"/>
              </w:rPr>
              <w:t xml:space="preserve"> exercise with students</w:t>
            </w:r>
          </w:p>
          <w:p w14:paraId="6C847E96" w14:textId="77777777" w:rsidR="00557F6D" w:rsidRPr="00557F6D" w:rsidRDefault="00557F6D" w:rsidP="00557F6D">
            <w:pPr>
              <w:spacing w:after="0"/>
              <w:ind w:right="86"/>
              <w:rPr>
                <w:rFonts w:ascii="Open Sans" w:hAnsi="Open Sans" w:cs="Open Sans"/>
                <w:color w:val="464646"/>
                <w:sz w:val="8"/>
                <w:szCs w:val="8"/>
              </w:rPr>
            </w:pPr>
          </w:p>
        </w:tc>
      </w:tr>
      <w:tr w:rsidR="00557F6D" w:rsidRPr="00557F6D" w14:paraId="5C154ADF" w14:textId="77777777" w:rsidTr="009B6FB8">
        <w:trPr>
          <w:cantSplit/>
        </w:trPr>
        <w:tc>
          <w:tcPr>
            <w:tcW w:w="1866" w:type="dxa"/>
          </w:tcPr>
          <w:p w14:paraId="411FCAD4"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2C00EB78" wp14:editId="2CFA4E42">
                  <wp:extent cx="822960" cy="822960"/>
                  <wp:effectExtent l="0" t="0" r="0" b="0"/>
                  <wp:docPr id="134" name="Picture 13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sig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c>
        <w:tc>
          <w:tcPr>
            <w:tcW w:w="8934" w:type="dxa"/>
            <w:tcBorders>
              <w:top w:val="single" w:sz="4" w:space="0" w:color="B4C6E7" w:themeColor="accent1" w:themeTint="66"/>
            </w:tcBorders>
            <w:shd w:val="clear" w:color="auto" w:fill="DEEAF6" w:themeFill="accent5" w:themeFillTint="33"/>
          </w:tcPr>
          <w:p w14:paraId="7BB4ECFF"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Evaluation to measure student learning and competency</w:t>
            </w:r>
          </w:p>
          <w:p w14:paraId="66F4E580" w14:textId="77777777" w:rsidR="00557F6D" w:rsidRPr="00557F6D" w:rsidRDefault="00557F6D" w:rsidP="00557F6D">
            <w:pPr>
              <w:numPr>
                <w:ilvl w:val="0"/>
                <w:numId w:val="11"/>
              </w:numPr>
              <w:spacing w:after="0"/>
              <w:ind w:right="86"/>
              <w:rPr>
                <w:rFonts w:ascii="Open Sans" w:hAnsi="Open Sans" w:cs="Open Sans"/>
                <w:color w:val="464646"/>
                <w:sz w:val="22"/>
                <w:szCs w:val="22"/>
              </w:rPr>
            </w:pPr>
          </w:p>
        </w:tc>
      </w:tr>
    </w:tbl>
    <w:p w14:paraId="37E63204" w14:textId="77777777" w:rsidR="00557F6D" w:rsidRPr="00557F6D" w:rsidRDefault="00557F6D" w:rsidP="00557F6D">
      <w:pPr>
        <w:spacing w:after="180" w:line="276" w:lineRule="auto"/>
        <w:ind w:right="86"/>
        <w:rPr>
          <w:rFonts w:ascii="Open Sans" w:eastAsiaTheme="minorHAnsi" w:hAnsi="Open Sans" w:cs="Open Sans"/>
          <w:color w:val="464646"/>
          <w:szCs w:val="24"/>
        </w:rPr>
      </w:pPr>
    </w:p>
    <w:p w14:paraId="1519979A" w14:textId="77777777" w:rsidR="00557F6D" w:rsidRPr="00557F6D" w:rsidRDefault="00557F6D" w:rsidP="00557F6D">
      <w:pPr>
        <w:spacing w:after="180" w:line="276" w:lineRule="auto"/>
        <w:ind w:right="86"/>
        <w:rPr>
          <w:rFonts w:ascii="Open Sans" w:eastAsiaTheme="minorHAnsi" w:hAnsi="Open Sans" w:cs="Open Sans"/>
          <w:color w:val="464646"/>
          <w:szCs w:val="24"/>
        </w:rPr>
      </w:pPr>
    </w:p>
    <w:p w14:paraId="11D9A1C0" w14:textId="77777777" w:rsidR="00557F6D" w:rsidRPr="00557F6D" w:rsidRDefault="00557F6D" w:rsidP="00557F6D">
      <w:pPr>
        <w:keepNext/>
        <w:keepLines/>
        <w:pageBreakBefore/>
        <w:spacing w:before="240" w:after="0" w:line="276" w:lineRule="auto"/>
        <w:ind w:right="86"/>
        <w:outlineLvl w:val="0"/>
        <w:rPr>
          <w:rFonts w:ascii="Open Sans" w:eastAsiaTheme="majorEastAsia" w:hAnsi="Open Sans" w:cstheme="majorBidi"/>
          <w:b/>
          <w:color w:val="2F5496" w:themeColor="accent1" w:themeShade="BF"/>
          <w:sz w:val="28"/>
          <w:szCs w:val="32"/>
        </w:rPr>
      </w:pPr>
      <w:r w:rsidRPr="00557F6D">
        <w:rPr>
          <w:rFonts w:ascii="Open Sans" w:eastAsiaTheme="majorEastAsia" w:hAnsi="Open Sans" w:cstheme="majorBidi"/>
          <w:b/>
          <w:color w:val="2F5496" w:themeColor="accent1" w:themeShade="BF"/>
          <w:sz w:val="28"/>
          <w:szCs w:val="32"/>
        </w:rPr>
        <w:t>Unit 3 Teaching and Learning Activities</w:t>
      </w:r>
    </w:p>
    <w:p w14:paraId="651EFC11" w14:textId="77777777" w:rsidR="00557F6D" w:rsidRPr="00557F6D" w:rsidRDefault="00557F6D" w:rsidP="00557F6D">
      <w:pPr>
        <w:spacing w:after="180" w:line="276" w:lineRule="auto"/>
        <w:ind w:right="86"/>
        <w:rPr>
          <w:rFonts w:ascii="Open Sans" w:eastAsiaTheme="minorHAnsi" w:hAnsi="Open Sans" w:cs="Open Sans"/>
          <w:color w:val="464646"/>
          <w:szCs w:val="24"/>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6"/>
        <w:gridCol w:w="8934"/>
      </w:tblGrid>
      <w:tr w:rsidR="00557F6D" w:rsidRPr="00557F6D" w14:paraId="7CF128B3" w14:textId="77777777" w:rsidTr="009B6FB8">
        <w:trPr>
          <w:cantSplit/>
        </w:trPr>
        <w:tc>
          <w:tcPr>
            <w:tcW w:w="1866" w:type="dxa"/>
          </w:tcPr>
          <w:p w14:paraId="70B916A7"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14C746D9" wp14:editId="707AAAE0">
                  <wp:extent cx="822960" cy="822960"/>
                  <wp:effectExtent l="0" t="0" r="0" b="0"/>
                  <wp:docPr id="169" name="Picture 169" descr="A picture containing text,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stationary&#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c>
        <w:tc>
          <w:tcPr>
            <w:tcW w:w="8934" w:type="dxa"/>
            <w:tcBorders>
              <w:bottom w:val="single" w:sz="4" w:space="0" w:color="B4C6E7" w:themeColor="accent1" w:themeTint="66"/>
            </w:tcBorders>
            <w:shd w:val="clear" w:color="auto" w:fill="DEEAF6" w:themeFill="accent5" w:themeFillTint="33"/>
          </w:tcPr>
          <w:p w14:paraId="07A6F5E3"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Assigned study of written content and resource(s) (i.e., text, videos)</w:t>
            </w:r>
          </w:p>
          <w:p w14:paraId="2B33CAA0" w14:textId="77777777" w:rsidR="00557F6D" w:rsidRPr="00557F6D" w:rsidRDefault="00557F6D" w:rsidP="00557F6D">
            <w:pPr>
              <w:numPr>
                <w:ilvl w:val="0"/>
                <w:numId w:val="12"/>
              </w:numPr>
              <w:spacing w:after="0"/>
              <w:ind w:right="86"/>
              <w:rPr>
                <w:rFonts w:ascii="Open Sans" w:hAnsi="Open Sans" w:cs="Open Sans"/>
                <w:color w:val="464646"/>
                <w:sz w:val="22"/>
                <w:szCs w:val="22"/>
              </w:rPr>
            </w:pPr>
            <w:r w:rsidRPr="00557F6D">
              <w:rPr>
                <w:rFonts w:ascii="Open Sans" w:hAnsi="Open Sans" w:cs="Open Sans"/>
                <w:color w:val="464646"/>
                <w:sz w:val="22"/>
                <w:szCs w:val="22"/>
              </w:rPr>
              <w:t>Unit 3 Introduction video</w:t>
            </w:r>
          </w:p>
        </w:tc>
      </w:tr>
      <w:tr w:rsidR="00557F6D" w:rsidRPr="00557F6D" w14:paraId="69693FED" w14:textId="77777777" w:rsidTr="009B6FB8">
        <w:trPr>
          <w:cantSplit/>
        </w:trPr>
        <w:tc>
          <w:tcPr>
            <w:tcW w:w="1866" w:type="dxa"/>
          </w:tcPr>
          <w:p w14:paraId="4AB34D4B" w14:textId="77777777" w:rsidR="00557F6D" w:rsidRPr="00557F6D" w:rsidRDefault="00557F6D" w:rsidP="00557F6D">
            <w:pPr>
              <w:spacing w:after="180"/>
              <w:ind w:right="86"/>
              <w:jc w:val="center"/>
              <w:rPr>
                <w:rFonts w:ascii="Open Sans" w:hAnsi="Open Sans" w:cs="Open Sans"/>
                <w:noProof/>
                <w:color w:val="464646"/>
                <w:szCs w:val="24"/>
              </w:rPr>
            </w:pPr>
            <w:r w:rsidRPr="00557F6D">
              <w:rPr>
                <w:rFonts w:ascii="Open Sans" w:hAnsi="Open Sans" w:cs="Open Sans"/>
                <w:noProof/>
                <w:color w:val="464646"/>
                <w:szCs w:val="24"/>
              </w:rPr>
              <w:drawing>
                <wp:inline distT="0" distB="0" distL="0" distR="0" wp14:anchorId="5BA0835C" wp14:editId="3F92740B">
                  <wp:extent cx="822960" cy="822960"/>
                  <wp:effectExtent l="0" t="0" r="0" b="0"/>
                  <wp:docPr id="170" name="Picture 17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c>
        <w:tc>
          <w:tcPr>
            <w:tcW w:w="8934" w:type="dxa"/>
            <w:tcBorders>
              <w:top w:val="single" w:sz="4" w:space="0" w:color="B4C6E7" w:themeColor="accent1" w:themeTint="66"/>
              <w:bottom w:val="single" w:sz="4" w:space="0" w:color="B4C6E7" w:themeColor="accent1" w:themeTint="66"/>
            </w:tcBorders>
            <w:shd w:val="clear" w:color="auto" w:fill="DEEAF6" w:themeFill="accent5" w:themeFillTint="33"/>
          </w:tcPr>
          <w:p w14:paraId="5BA9103C"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Presentation and active discussion of content</w:t>
            </w:r>
          </w:p>
          <w:p w14:paraId="7FE0AD67" w14:textId="77777777" w:rsidR="00557F6D" w:rsidRPr="00557F6D" w:rsidRDefault="00557F6D" w:rsidP="00557F6D">
            <w:pPr>
              <w:numPr>
                <w:ilvl w:val="0"/>
                <w:numId w:val="12"/>
              </w:numPr>
              <w:spacing w:after="0"/>
              <w:ind w:right="86"/>
              <w:rPr>
                <w:rFonts w:ascii="Open Sans" w:hAnsi="Open Sans" w:cs="Open Sans"/>
                <w:color w:val="464646"/>
                <w:sz w:val="22"/>
                <w:szCs w:val="22"/>
              </w:rPr>
            </w:pPr>
          </w:p>
        </w:tc>
      </w:tr>
      <w:tr w:rsidR="00557F6D" w:rsidRPr="00557F6D" w14:paraId="594B4AE8" w14:textId="77777777" w:rsidTr="009B6FB8">
        <w:trPr>
          <w:cantSplit/>
        </w:trPr>
        <w:tc>
          <w:tcPr>
            <w:tcW w:w="1866" w:type="dxa"/>
          </w:tcPr>
          <w:p w14:paraId="05C65C84"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17D640F4" wp14:editId="6CC79455">
                  <wp:extent cx="822960" cy="822960"/>
                  <wp:effectExtent l="0" t="0" r="0" b="0"/>
                  <wp:docPr id="171" name="Picture 171"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descr="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c>
        <w:tc>
          <w:tcPr>
            <w:tcW w:w="8934" w:type="dxa"/>
            <w:tcBorders>
              <w:top w:val="single" w:sz="4" w:space="0" w:color="B4C6E7" w:themeColor="accent1" w:themeTint="66"/>
              <w:bottom w:val="single" w:sz="4" w:space="0" w:color="B4C6E7" w:themeColor="accent1" w:themeTint="66"/>
            </w:tcBorders>
            <w:shd w:val="clear" w:color="auto" w:fill="DEEAF6" w:themeFill="accent5" w:themeFillTint="33"/>
          </w:tcPr>
          <w:p w14:paraId="25D7D945"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Activities to reinforce and apply unit knowledge/concepts</w:t>
            </w:r>
          </w:p>
          <w:p w14:paraId="64B6F113" w14:textId="77777777" w:rsidR="00557F6D" w:rsidRPr="00557F6D" w:rsidRDefault="00557F6D" w:rsidP="00557F6D">
            <w:pPr>
              <w:numPr>
                <w:ilvl w:val="0"/>
                <w:numId w:val="12"/>
              </w:numPr>
              <w:spacing w:after="0"/>
              <w:ind w:right="86"/>
              <w:rPr>
                <w:rFonts w:ascii="Open Sans" w:hAnsi="Open Sans" w:cs="Open Sans"/>
                <w:color w:val="464646"/>
                <w:sz w:val="22"/>
                <w:szCs w:val="22"/>
              </w:rPr>
            </w:pPr>
          </w:p>
        </w:tc>
      </w:tr>
      <w:tr w:rsidR="00557F6D" w:rsidRPr="00557F6D" w14:paraId="4FC624DF" w14:textId="77777777" w:rsidTr="009B6FB8">
        <w:trPr>
          <w:cantSplit/>
        </w:trPr>
        <w:tc>
          <w:tcPr>
            <w:tcW w:w="1866" w:type="dxa"/>
          </w:tcPr>
          <w:p w14:paraId="38857A6D"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71535B63" wp14:editId="25E5CCAB">
                  <wp:extent cx="822960" cy="777240"/>
                  <wp:effectExtent l="0" t="0" r="0" b="0"/>
                  <wp:docPr id="172" name="Picture 172" descr="Shap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Shape&#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2960" cy="777240"/>
                          </a:xfrm>
                          <a:prstGeom prst="rect">
                            <a:avLst/>
                          </a:prstGeom>
                        </pic:spPr>
                      </pic:pic>
                    </a:graphicData>
                  </a:graphic>
                </wp:inline>
              </w:drawing>
            </w:r>
          </w:p>
        </w:tc>
        <w:tc>
          <w:tcPr>
            <w:tcW w:w="8934" w:type="dxa"/>
            <w:tcBorders>
              <w:top w:val="single" w:sz="4" w:space="0" w:color="B4C6E7" w:themeColor="accent1" w:themeTint="66"/>
              <w:bottom w:val="single" w:sz="4" w:space="0" w:color="B4C6E7" w:themeColor="accent1" w:themeTint="66"/>
            </w:tcBorders>
          </w:tcPr>
          <w:p w14:paraId="73B680C2"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Pyramid Activity:  linking content to human needs and holistic care</w:t>
            </w:r>
          </w:p>
          <w:p w14:paraId="3B769886" w14:textId="77777777" w:rsidR="00557F6D" w:rsidRPr="00557F6D" w:rsidRDefault="00557F6D" w:rsidP="00557F6D">
            <w:pPr>
              <w:numPr>
                <w:ilvl w:val="0"/>
                <w:numId w:val="12"/>
              </w:numPr>
              <w:spacing w:after="0"/>
              <w:ind w:right="86"/>
              <w:rPr>
                <w:rFonts w:ascii="Open Sans" w:hAnsi="Open Sans" w:cs="Open Sans"/>
                <w:color w:val="464646"/>
                <w:sz w:val="22"/>
                <w:szCs w:val="22"/>
              </w:rPr>
            </w:pPr>
            <w:r w:rsidRPr="00557F6D">
              <w:rPr>
                <w:rFonts w:ascii="Open Sans" w:hAnsi="Open Sans" w:cs="Open Sans"/>
                <w:color w:val="464646"/>
                <w:sz w:val="22"/>
                <w:szCs w:val="22"/>
              </w:rPr>
              <w:t>Implement Pyramid Activity.  Use the written and video KEYs as resources to lead the exercise with students</w:t>
            </w:r>
          </w:p>
        </w:tc>
      </w:tr>
      <w:tr w:rsidR="00557F6D" w:rsidRPr="00557F6D" w14:paraId="73E9A208" w14:textId="77777777" w:rsidTr="009B6FB8">
        <w:trPr>
          <w:cantSplit/>
        </w:trPr>
        <w:tc>
          <w:tcPr>
            <w:tcW w:w="1866" w:type="dxa"/>
          </w:tcPr>
          <w:p w14:paraId="7F8150D4"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7BE97E94" wp14:editId="13ACF1DE">
                  <wp:extent cx="822960" cy="822960"/>
                  <wp:effectExtent l="0" t="0" r="0" b="0"/>
                  <wp:docPr id="173" name="Picture 17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c>
        <w:tc>
          <w:tcPr>
            <w:tcW w:w="8934" w:type="dxa"/>
            <w:tcBorders>
              <w:top w:val="single" w:sz="4" w:space="0" w:color="B4C6E7" w:themeColor="accent1" w:themeTint="66"/>
              <w:bottom w:val="single" w:sz="4" w:space="0" w:color="B4C6E7" w:themeColor="accent1" w:themeTint="66"/>
            </w:tcBorders>
          </w:tcPr>
          <w:p w14:paraId="1F06E2B5"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Skills practice for integration of theory and skills</w:t>
            </w:r>
          </w:p>
          <w:p w14:paraId="6633FFCF" w14:textId="77777777" w:rsidR="00557F6D" w:rsidRPr="00557F6D" w:rsidRDefault="00557F6D" w:rsidP="00557F6D">
            <w:pPr>
              <w:numPr>
                <w:ilvl w:val="0"/>
                <w:numId w:val="12"/>
              </w:numPr>
              <w:spacing w:after="0"/>
              <w:ind w:right="86"/>
              <w:rPr>
                <w:rFonts w:ascii="Open Sans" w:hAnsi="Open Sans" w:cs="Open Sans"/>
                <w:color w:val="464646"/>
                <w:sz w:val="22"/>
                <w:szCs w:val="22"/>
              </w:rPr>
            </w:pPr>
            <w:r w:rsidRPr="00557F6D">
              <w:rPr>
                <w:rFonts w:ascii="Open Sans" w:hAnsi="Open Sans" w:cs="Open Sans"/>
                <w:color w:val="464646"/>
                <w:sz w:val="22"/>
                <w:szCs w:val="22"/>
              </w:rPr>
              <w:t>The Pyramid and Story Activities fulfill skills practice for unit 3.</w:t>
            </w:r>
          </w:p>
        </w:tc>
      </w:tr>
      <w:tr w:rsidR="00557F6D" w:rsidRPr="00557F6D" w14:paraId="5AB29984" w14:textId="77777777" w:rsidTr="009B6FB8">
        <w:trPr>
          <w:cantSplit/>
        </w:trPr>
        <w:tc>
          <w:tcPr>
            <w:tcW w:w="1866" w:type="dxa"/>
          </w:tcPr>
          <w:p w14:paraId="64F9F415"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5EAADB49" wp14:editId="1057CF00">
                  <wp:extent cx="822960" cy="822960"/>
                  <wp:effectExtent l="0" t="0" r="0" b="0"/>
                  <wp:docPr id="174" name="Picture 17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c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c>
        <w:tc>
          <w:tcPr>
            <w:tcW w:w="8934" w:type="dxa"/>
            <w:tcBorders>
              <w:top w:val="single" w:sz="4" w:space="0" w:color="B4C6E7" w:themeColor="accent1" w:themeTint="66"/>
              <w:bottom w:val="single" w:sz="4" w:space="0" w:color="B4C6E7" w:themeColor="accent1" w:themeTint="66"/>
            </w:tcBorders>
          </w:tcPr>
          <w:p w14:paraId="6415A81D"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Story Activity:  Linking holistic care to one unique individual for a person-centered care approach</w:t>
            </w:r>
          </w:p>
          <w:p w14:paraId="2DDF3C40" w14:textId="77777777" w:rsidR="00557F6D" w:rsidRPr="00557F6D" w:rsidRDefault="00557F6D" w:rsidP="00557F6D">
            <w:pPr>
              <w:numPr>
                <w:ilvl w:val="0"/>
                <w:numId w:val="12"/>
              </w:numPr>
              <w:spacing w:after="0"/>
              <w:ind w:right="86"/>
              <w:rPr>
                <w:rFonts w:ascii="Open Sans" w:hAnsi="Open Sans" w:cs="Open Sans"/>
                <w:color w:val="464646"/>
                <w:sz w:val="22"/>
                <w:szCs w:val="22"/>
              </w:rPr>
            </w:pPr>
            <w:r w:rsidRPr="00557F6D">
              <w:rPr>
                <w:rFonts w:ascii="Open Sans" w:hAnsi="Open Sans" w:cs="Open Sans"/>
                <w:color w:val="464646"/>
                <w:sz w:val="22"/>
                <w:szCs w:val="22"/>
              </w:rPr>
              <w:t>Implement the Story Activities:  Joseph Caputo and Carol Montgomery.  Use the story scripts and the written and video KEYs as resources to lead the exercise with students</w:t>
            </w:r>
          </w:p>
          <w:p w14:paraId="68172350" w14:textId="77777777" w:rsidR="00557F6D" w:rsidRPr="00557F6D" w:rsidRDefault="00557F6D" w:rsidP="00557F6D">
            <w:pPr>
              <w:spacing w:after="0"/>
              <w:ind w:right="86"/>
              <w:rPr>
                <w:rFonts w:ascii="Open Sans" w:hAnsi="Open Sans" w:cs="Open Sans"/>
                <w:color w:val="464646"/>
                <w:sz w:val="8"/>
                <w:szCs w:val="8"/>
              </w:rPr>
            </w:pPr>
          </w:p>
        </w:tc>
      </w:tr>
      <w:tr w:rsidR="00557F6D" w:rsidRPr="00557F6D" w14:paraId="5EF47F7B" w14:textId="77777777" w:rsidTr="009B6FB8">
        <w:trPr>
          <w:cantSplit/>
        </w:trPr>
        <w:tc>
          <w:tcPr>
            <w:tcW w:w="1866" w:type="dxa"/>
          </w:tcPr>
          <w:p w14:paraId="10B8348C"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57A40F30" wp14:editId="79F6E90F">
                  <wp:extent cx="822960" cy="822960"/>
                  <wp:effectExtent l="0" t="0" r="0" b="0"/>
                  <wp:docPr id="175" name="Picture 17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sig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c>
        <w:tc>
          <w:tcPr>
            <w:tcW w:w="8934" w:type="dxa"/>
            <w:tcBorders>
              <w:top w:val="single" w:sz="4" w:space="0" w:color="B4C6E7" w:themeColor="accent1" w:themeTint="66"/>
            </w:tcBorders>
            <w:shd w:val="clear" w:color="auto" w:fill="DEEAF6" w:themeFill="accent5" w:themeFillTint="33"/>
          </w:tcPr>
          <w:p w14:paraId="05C49F4D"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Evaluation to measure student learning and competency</w:t>
            </w:r>
          </w:p>
          <w:p w14:paraId="6320088A" w14:textId="77777777" w:rsidR="00557F6D" w:rsidRPr="00557F6D" w:rsidRDefault="00557F6D" w:rsidP="00557F6D">
            <w:pPr>
              <w:numPr>
                <w:ilvl w:val="0"/>
                <w:numId w:val="12"/>
              </w:numPr>
              <w:spacing w:after="0"/>
              <w:ind w:right="86"/>
              <w:rPr>
                <w:rFonts w:ascii="Open Sans" w:hAnsi="Open Sans" w:cs="Open Sans"/>
                <w:color w:val="464646"/>
                <w:sz w:val="22"/>
                <w:szCs w:val="22"/>
              </w:rPr>
            </w:pPr>
          </w:p>
        </w:tc>
      </w:tr>
    </w:tbl>
    <w:p w14:paraId="64CB7A5B" w14:textId="77777777" w:rsidR="00557F6D" w:rsidRPr="00557F6D" w:rsidRDefault="00557F6D" w:rsidP="00557F6D">
      <w:pPr>
        <w:spacing w:after="180" w:line="276" w:lineRule="auto"/>
        <w:ind w:right="86"/>
        <w:rPr>
          <w:rFonts w:ascii="Open Sans" w:eastAsiaTheme="minorHAnsi" w:hAnsi="Open Sans" w:cs="Open Sans"/>
          <w:color w:val="464646"/>
          <w:szCs w:val="24"/>
        </w:rPr>
      </w:pPr>
    </w:p>
    <w:p w14:paraId="6D21EBBE" w14:textId="77777777" w:rsidR="00557F6D" w:rsidRPr="00557F6D" w:rsidRDefault="00557F6D" w:rsidP="00557F6D">
      <w:pPr>
        <w:spacing w:after="180" w:line="276" w:lineRule="auto"/>
        <w:ind w:right="86"/>
        <w:rPr>
          <w:rFonts w:ascii="Open Sans" w:eastAsiaTheme="minorHAnsi" w:hAnsi="Open Sans" w:cs="Open Sans"/>
          <w:color w:val="464646"/>
          <w:szCs w:val="24"/>
        </w:rPr>
      </w:pPr>
    </w:p>
    <w:p w14:paraId="495DCD70" w14:textId="77777777" w:rsidR="00557F6D" w:rsidRPr="00557F6D" w:rsidRDefault="00557F6D" w:rsidP="00557F6D">
      <w:pPr>
        <w:keepNext/>
        <w:keepLines/>
        <w:pageBreakBefore/>
        <w:spacing w:before="240" w:after="0" w:line="276" w:lineRule="auto"/>
        <w:ind w:right="86"/>
        <w:outlineLvl w:val="0"/>
        <w:rPr>
          <w:rFonts w:ascii="Open Sans" w:eastAsiaTheme="majorEastAsia" w:hAnsi="Open Sans" w:cstheme="majorBidi"/>
          <w:b/>
          <w:color w:val="2F5496" w:themeColor="accent1" w:themeShade="BF"/>
          <w:sz w:val="28"/>
          <w:szCs w:val="32"/>
        </w:rPr>
      </w:pPr>
      <w:bookmarkStart w:id="5" w:name="_Toc89956941"/>
      <w:bookmarkStart w:id="6" w:name="_Toc90561886"/>
      <w:bookmarkStart w:id="7" w:name="_Toc95039994"/>
      <w:r w:rsidRPr="00557F6D">
        <w:rPr>
          <w:rFonts w:ascii="Open Sans" w:eastAsiaTheme="majorEastAsia" w:hAnsi="Open Sans" w:cstheme="majorBidi"/>
          <w:b/>
          <w:color w:val="2F5496" w:themeColor="accent1" w:themeShade="BF"/>
          <w:sz w:val="28"/>
          <w:szCs w:val="32"/>
        </w:rPr>
        <w:t>Unit 4 Teaching and Learning Activities</w:t>
      </w:r>
      <w:bookmarkEnd w:id="5"/>
      <w:bookmarkEnd w:id="6"/>
      <w:bookmarkEnd w:id="7"/>
    </w:p>
    <w:p w14:paraId="2E9F0D71" w14:textId="77777777" w:rsidR="00557F6D" w:rsidRPr="00557F6D" w:rsidRDefault="00557F6D" w:rsidP="00557F6D">
      <w:pPr>
        <w:spacing w:after="180" w:line="276" w:lineRule="auto"/>
        <w:ind w:right="86"/>
        <w:rPr>
          <w:rFonts w:ascii="Open Sans" w:eastAsiaTheme="minorHAnsi" w:hAnsi="Open Sans" w:cs="Open Sans"/>
          <w:color w:val="464646"/>
          <w:szCs w:val="24"/>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6"/>
        <w:gridCol w:w="8934"/>
      </w:tblGrid>
      <w:tr w:rsidR="00557F6D" w:rsidRPr="00557F6D" w14:paraId="328EEF8B" w14:textId="77777777" w:rsidTr="009B6FB8">
        <w:trPr>
          <w:cantSplit/>
        </w:trPr>
        <w:tc>
          <w:tcPr>
            <w:tcW w:w="1866" w:type="dxa"/>
          </w:tcPr>
          <w:p w14:paraId="26D37408"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0C400BD2" wp14:editId="07C05E86">
                  <wp:extent cx="822960" cy="822960"/>
                  <wp:effectExtent l="0" t="0" r="0" b="0"/>
                  <wp:docPr id="225" name="Picture 225" descr="A picture containing text,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stationary&#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c>
        <w:tc>
          <w:tcPr>
            <w:tcW w:w="8934" w:type="dxa"/>
            <w:tcBorders>
              <w:bottom w:val="single" w:sz="4" w:space="0" w:color="B4C6E7" w:themeColor="accent1" w:themeTint="66"/>
            </w:tcBorders>
            <w:shd w:val="clear" w:color="auto" w:fill="DEEAF6" w:themeFill="accent5" w:themeFillTint="33"/>
          </w:tcPr>
          <w:p w14:paraId="1917116E"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Assigned study of written content and resource(s) (text, videos)</w:t>
            </w:r>
          </w:p>
          <w:p w14:paraId="2504571E" w14:textId="77777777" w:rsidR="00557F6D" w:rsidRPr="00557F6D" w:rsidRDefault="00557F6D" w:rsidP="00557F6D">
            <w:pPr>
              <w:numPr>
                <w:ilvl w:val="0"/>
                <w:numId w:val="13"/>
              </w:numPr>
              <w:spacing w:after="0"/>
              <w:ind w:right="86"/>
              <w:rPr>
                <w:rFonts w:ascii="Open Sans" w:hAnsi="Open Sans" w:cs="Open Sans"/>
                <w:color w:val="464646"/>
                <w:sz w:val="22"/>
                <w:szCs w:val="22"/>
              </w:rPr>
            </w:pPr>
            <w:r w:rsidRPr="00557F6D">
              <w:rPr>
                <w:rFonts w:ascii="Open Sans" w:hAnsi="Open Sans" w:cs="Open Sans"/>
                <w:color w:val="464646"/>
                <w:sz w:val="22"/>
                <w:szCs w:val="22"/>
              </w:rPr>
              <w:t>Unit 4 Introduction video</w:t>
            </w:r>
          </w:p>
        </w:tc>
      </w:tr>
      <w:tr w:rsidR="00557F6D" w:rsidRPr="00557F6D" w14:paraId="060B3A57" w14:textId="77777777" w:rsidTr="009B6FB8">
        <w:trPr>
          <w:cantSplit/>
        </w:trPr>
        <w:tc>
          <w:tcPr>
            <w:tcW w:w="1866" w:type="dxa"/>
          </w:tcPr>
          <w:p w14:paraId="30887293" w14:textId="77777777" w:rsidR="00557F6D" w:rsidRPr="00557F6D" w:rsidRDefault="00557F6D" w:rsidP="00557F6D">
            <w:pPr>
              <w:spacing w:after="180"/>
              <w:ind w:right="86"/>
              <w:jc w:val="center"/>
              <w:rPr>
                <w:rFonts w:ascii="Open Sans" w:hAnsi="Open Sans" w:cs="Open Sans"/>
                <w:noProof/>
                <w:color w:val="464646"/>
                <w:szCs w:val="24"/>
              </w:rPr>
            </w:pPr>
            <w:r w:rsidRPr="00557F6D">
              <w:rPr>
                <w:rFonts w:ascii="Open Sans" w:hAnsi="Open Sans" w:cs="Open Sans"/>
                <w:noProof/>
                <w:color w:val="464646"/>
                <w:szCs w:val="24"/>
              </w:rPr>
              <w:drawing>
                <wp:inline distT="0" distB="0" distL="0" distR="0" wp14:anchorId="23F11386" wp14:editId="29FDC6CD">
                  <wp:extent cx="822960" cy="822960"/>
                  <wp:effectExtent l="0" t="0" r="0" b="0"/>
                  <wp:docPr id="226" name="Picture 2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c>
        <w:tc>
          <w:tcPr>
            <w:tcW w:w="8934" w:type="dxa"/>
            <w:tcBorders>
              <w:top w:val="single" w:sz="4" w:space="0" w:color="B4C6E7" w:themeColor="accent1" w:themeTint="66"/>
              <w:bottom w:val="single" w:sz="4" w:space="0" w:color="B4C6E7" w:themeColor="accent1" w:themeTint="66"/>
            </w:tcBorders>
            <w:shd w:val="clear" w:color="auto" w:fill="DEEAF6" w:themeFill="accent5" w:themeFillTint="33"/>
          </w:tcPr>
          <w:p w14:paraId="7DA04B63"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Presentation and active discussion of content</w:t>
            </w:r>
          </w:p>
          <w:p w14:paraId="09791AF1" w14:textId="77777777" w:rsidR="00557F6D" w:rsidRPr="00557F6D" w:rsidRDefault="00557F6D" w:rsidP="00557F6D">
            <w:pPr>
              <w:numPr>
                <w:ilvl w:val="0"/>
                <w:numId w:val="13"/>
              </w:numPr>
              <w:spacing w:after="0"/>
              <w:ind w:right="86"/>
              <w:rPr>
                <w:rFonts w:ascii="Open Sans" w:hAnsi="Open Sans" w:cs="Open Sans"/>
                <w:color w:val="464646"/>
                <w:sz w:val="22"/>
                <w:szCs w:val="22"/>
              </w:rPr>
            </w:pPr>
          </w:p>
        </w:tc>
      </w:tr>
      <w:tr w:rsidR="00557F6D" w:rsidRPr="00557F6D" w14:paraId="22FF217B" w14:textId="77777777" w:rsidTr="009B6FB8">
        <w:trPr>
          <w:cantSplit/>
        </w:trPr>
        <w:tc>
          <w:tcPr>
            <w:tcW w:w="1866" w:type="dxa"/>
          </w:tcPr>
          <w:p w14:paraId="77C9C437"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36FFA06A" wp14:editId="5551462B">
                  <wp:extent cx="822960" cy="822960"/>
                  <wp:effectExtent l="0" t="0" r="0" b="0"/>
                  <wp:docPr id="227" name="Picture 227"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descr="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c>
        <w:tc>
          <w:tcPr>
            <w:tcW w:w="8934" w:type="dxa"/>
            <w:tcBorders>
              <w:top w:val="single" w:sz="4" w:space="0" w:color="B4C6E7" w:themeColor="accent1" w:themeTint="66"/>
              <w:bottom w:val="single" w:sz="4" w:space="0" w:color="B4C6E7" w:themeColor="accent1" w:themeTint="66"/>
            </w:tcBorders>
            <w:shd w:val="clear" w:color="auto" w:fill="DEEAF6" w:themeFill="accent5" w:themeFillTint="33"/>
          </w:tcPr>
          <w:p w14:paraId="12795D0E"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Activities to reinforce and apply unit knowledge/concepts (at least 1)</w:t>
            </w:r>
          </w:p>
          <w:p w14:paraId="54F3AB4A" w14:textId="77777777" w:rsidR="00557F6D" w:rsidRPr="00557F6D" w:rsidRDefault="00557F6D" w:rsidP="00557F6D">
            <w:pPr>
              <w:numPr>
                <w:ilvl w:val="0"/>
                <w:numId w:val="13"/>
              </w:numPr>
              <w:spacing w:after="0"/>
              <w:ind w:right="86"/>
              <w:rPr>
                <w:rFonts w:ascii="Open Sans" w:hAnsi="Open Sans" w:cs="Open Sans"/>
                <w:color w:val="464646"/>
                <w:sz w:val="22"/>
                <w:szCs w:val="22"/>
              </w:rPr>
            </w:pPr>
          </w:p>
        </w:tc>
      </w:tr>
      <w:tr w:rsidR="00557F6D" w:rsidRPr="00557F6D" w14:paraId="206AF630" w14:textId="77777777" w:rsidTr="009B6FB8">
        <w:trPr>
          <w:cantSplit/>
        </w:trPr>
        <w:tc>
          <w:tcPr>
            <w:tcW w:w="1866" w:type="dxa"/>
          </w:tcPr>
          <w:p w14:paraId="30B43F3B"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00D10DCD" wp14:editId="6F0B1E81">
                  <wp:extent cx="822960" cy="777240"/>
                  <wp:effectExtent l="0" t="0" r="0" b="0"/>
                  <wp:docPr id="228" name="Picture 228" descr="Shap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Shape&#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2960" cy="777240"/>
                          </a:xfrm>
                          <a:prstGeom prst="rect">
                            <a:avLst/>
                          </a:prstGeom>
                        </pic:spPr>
                      </pic:pic>
                    </a:graphicData>
                  </a:graphic>
                </wp:inline>
              </w:drawing>
            </w:r>
          </w:p>
        </w:tc>
        <w:tc>
          <w:tcPr>
            <w:tcW w:w="8934" w:type="dxa"/>
            <w:tcBorders>
              <w:top w:val="single" w:sz="4" w:space="0" w:color="B4C6E7" w:themeColor="accent1" w:themeTint="66"/>
              <w:bottom w:val="single" w:sz="4" w:space="0" w:color="B4C6E7" w:themeColor="accent1" w:themeTint="66"/>
            </w:tcBorders>
          </w:tcPr>
          <w:p w14:paraId="0DEA8238"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Pyramid Activity:  linking content to human needs and holistic care</w:t>
            </w:r>
          </w:p>
          <w:p w14:paraId="78925244" w14:textId="77777777" w:rsidR="00557F6D" w:rsidRPr="00557F6D" w:rsidRDefault="00557F6D" w:rsidP="00557F6D">
            <w:pPr>
              <w:numPr>
                <w:ilvl w:val="0"/>
                <w:numId w:val="13"/>
              </w:numPr>
              <w:spacing w:after="0"/>
              <w:ind w:right="86"/>
              <w:rPr>
                <w:rFonts w:ascii="Open Sans" w:hAnsi="Open Sans" w:cs="Open Sans"/>
                <w:color w:val="464646"/>
                <w:sz w:val="22"/>
                <w:szCs w:val="22"/>
              </w:rPr>
            </w:pPr>
            <w:r w:rsidRPr="00557F6D">
              <w:rPr>
                <w:rFonts w:ascii="Open Sans" w:hAnsi="Open Sans" w:cs="Open Sans"/>
                <w:color w:val="464646"/>
                <w:sz w:val="22"/>
                <w:szCs w:val="22"/>
              </w:rPr>
              <w:t xml:space="preserve">Implement the Pyramid Activity.  Use the written and video KEYs as resources for discussion with students </w:t>
            </w:r>
          </w:p>
        </w:tc>
      </w:tr>
      <w:tr w:rsidR="00557F6D" w:rsidRPr="00557F6D" w14:paraId="12097DDC" w14:textId="77777777" w:rsidTr="009B6FB8">
        <w:trPr>
          <w:cantSplit/>
        </w:trPr>
        <w:tc>
          <w:tcPr>
            <w:tcW w:w="1866" w:type="dxa"/>
          </w:tcPr>
          <w:p w14:paraId="4273501A"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189E1B13" wp14:editId="32D94C4F">
                  <wp:extent cx="822960" cy="822960"/>
                  <wp:effectExtent l="0" t="0" r="0" b="0"/>
                  <wp:docPr id="229" name="Picture 2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c>
        <w:tc>
          <w:tcPr>
            <w:tcW w:w="8934" w:type="dxa"/>
            <w:tcBorders>
              <w:top w:val="single" w:sz="4" w:space="0" w:color="B4C6E7" w:themeColor="accent1" w:themeTint="66"/>
              <w:bottom w:val="single" w:sz="4" w:space="0" w:color="B4C6E7" w:themeColor="accent1" w:themeTint="66"/>
            </w:tcBorders>
          </w:tcPr>
          <w:p w14:paraId="5CD4C5EB"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Skills practice for integration of theory and skills</w:t>
            </w:r>
          </w:p>
          <w:p w14:paraId="69B9A55B" w14:textId="77777777" w:rsidR="00557F6D" w:rsidRPr="00557F6D" w:rsidRDefault="00557F6D" w:rsidP="00557F6D">
            <w:pPr>
              <w:numPr>
                <w:ilvl w:val="0"/>
                <w:numId w:val="13"/>
              </w:numPr>
              <w:spacing w:after="0"/>
              <w:ind w:right="86"/>
              <w:rPr>
                <w:rFonts w:ascii="Open Sans" w:hAnsi="Open Sans" w:cs="Open Sans"/>
                <w:color w:val="464646"/>
                <w:sz w:val="22"/>
                <w:szCs w:val="22"/>
              </w:rPr>
            </w:pPr>
            <w:r w:rsidRPr="00557F6D">
              <w:rPr>
                <w:rFonts w:ascii="Open Sans" w:hAnsi="Open Sans" w:cs="Open Sans"/>
                <w:color w:val="464646"/>
                <w:sz w:val="22"/>
                <w:szCs w:val="22"/>
              </w:rPr>
              <w:t xml:space="preserve">Handwashing, donning/doffing personal protective equipment (PPE), and infection control measures related </w:t>
            </w:r>
            <w:proofErr w:type="gramStart"/>
            <w:r w:rsidRPr="00557F6D">
              <w:rPr>
                <w:rFonts w:ascii="Open Sans" w:hAnsi="Open Sans" w:cs="Open Sans"/>
                <w:color w:val="464646"/>
                <w:sz w:val="22"/>
                <w:szCs w:val="22"/>
              </w:rPr>
              <w:t>to:</w:t>
            </w:r>
            <w:proofErr w:type="gramEnd"/>
            <w:r w:rsidRPr="00557F6D">
              <w:rPr>
                <w:rFonts w:ascii="Open Sans" w:hAnsi="Open Sans" w:cs="Open Sans"/>
                <w:color w:val="464646"/>
                <w:sz w:val="22"/>
                <w:szCs w:val="22"/>
              </w:rPr>
              <w:t xml:space="preserve"> handling linens, handling equipment, cleaning surfaces, responding to spills/biohazards, food service, and isolation precautions.</w:t>
            </w:r>
          </w:p>
        </w:tc>
      </w:tr>
      <w:tr w:rsidR="00557F6D" w:rsidRPr="00557F6D" w14:paraId="68D1C311" w14:textId="77777777" w:rsidTr="009B6FB8">
        <w:trPr>
          <w:cantSplit/>
        </w:trPr>
        <w:tc>
          <w:tcPr>
            <w:tcW w:w="1866" w:type="dxa"/>
          </w:tcPr>
          <w:p w14:paraId="112E26AF"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74A386FD" wp14:editId="14E1BB40">
                  <wp:extent cx="822960" cy="822960"/>
                  <wp:effectExtent l="0" t="0" r="0" b="0"/>
                  <wp:docPr id="230" name="Picture 2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c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c>
        <w:tc>
          <w:tcPr>
            <w:tcW w:w="8934" w:type="dxa"/>
            <w:tcBorders>
              <w:top w:val="single" w:sz="4" w:space="0" w:color="B4C6E7" w:themeColor="accent1" w:themeTint="66"/>
              <w:bottom w:val="single" w:sz="4" w:space="0" w:color="B4C6E7" w:themeColor="accent1" w:themeTint="66"/>
            </w:tcBorders>
          </w:tcPr>
          <w:p w14:paraId="328EBF2C"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Story Activity:  Linking holistic care to one unique individual for a person-centered care approach</w:t>
            </w:r>
          </w:p>
          <w:p w14:paraId="2948CC49" w14:textId="77777777" w:rsidR="00557F6D" w:rsidRPr="00557F6D" w:rsidRDefault="00557F6D" w:rsidP="00557F6D">
            <w:pPr>
              <w:numPr>
                <w:ilvl w:val="0"/>
                <w:numId w:val="13"/>
              </w:numPr>
              <w:spacing w:after="0"/>
              <w:ind w:right="86"/>
              <w:rPr>
                <w:rFonts w:ascii="Open Sans" w:hAnsi="Open Sans" w:cs="Open Sans"/>
                <w:color w:val="464646"/>
                <w:sz w:val="22"/>
                <w:szCs w:val="22"/>
              </w:rPr>
            </w:pPr>
            <w:r w:rsidRPr="00557F6D">
              <w:rPr>
                <w:rFonts w:ascii="Open Sans" w:hAnsi="Open Sans" w:cs="Open Sans"/>
                <w:color w:val="464646"/>
                <w:sz w:val="22"/>
                <w:szCs w:val="22"/>
              </w:rPr>
              <w:t>Implement the pre-developed Story Activities:  Alberta Filmore and Joseph Caputo.  Use the story scripts and written and video KEYs as resources for discussion with students</w:t>
            </w:r>
          </w:p>
        </w:tc>
      </w:tr>
      <w:tr w:rsidR="00557F6D" w:rsidRPr="00557F6D" w14:paraId="0EF42503" w14:textId="77777777" w:rsidTr="009B6FB8">
        <w:trPr>
          <w:cantSplit/>
        </w:trPr>
        <w:tc>
          <w:tcPr>
            <w:tcW w:w="1866" w:type="dxa"/>
          </w:tcPr>
          <w:p w14:paraId="52354601"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53876351" wp14:editId="76E39BED">
                  <wp:extent cx="822960" cy="822960"/>
                  <wp:effectExtent l="0" t="0" r="0" b="0"/>
                  <wp:docPr id="231" name="Picture 23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sig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c>
        <w:tc>
          <w:tcPr>
            <w:tcW w:w="8934" w:type="dxa"/>
            <w:tcBorders>
              <w:top w:val="single" w:sz="4" w:space="0" w:color="B4C6E7" w:themeColor="accent1" w:themeTint="66"/>
            </w:tcBorders>
            <w:shd w:val="clear" w:color="auto" w:fill="DEEAF6" w:themeFill="accent5" w:themeFillTint="33"/>
          </w:tcPr>
          <w:p w14:paraId="60CB849B"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Evaluation to measure student learning and competency</w:t>
            </w:r>
          </w:p>
          <w:p w14:paraId="7AAB0BE4" w14:textId="77777777" w:rsidR="00557F6D" w:rsidRPr="00557F6D" w:rsidRDefault="00557F6D" w:rsidP="00557F6D">
            <w:pPr>
              <w:numPr>
                <w:ilvl w:val="0"/>
                <w:numId w:val="13"/>
              </w:numPr>
              <w:spacing w:after="0"/>
              <w:ind w:right="86"/>
              <w:rPr>
                <w:rFonts w:ascii="Open Sans" w:hAnsi="Open Sans" w:cs="Open Sans"/>
                <w:color w:val="464646"/>
                <w:sz w:val="22"/>
                <w:szCs w:val="22"/>
              </w:rPr>
            </w:pPr>
          </w:p>
        </w:tc>
      </w:tr>
    </w:tbl>
    <w:p w14:paraId="473CAF3E" w14:textId="77777777" w:rsidR="00557F6D" w:rsidRPr="00557F6D" w:rsidRDefault="00557F6D" w:rsidP="00557F6D">
      <w:pPr>
        <w:spacing w:after="180" w:line="276" w:lineRule="auto"/>
        <w:ind w:right="86"/>
        <w:rPr>
          <w:rFonts w:ascii="Open Sans" w:eastAsiaTheme="minorHAnsi" w:hAnsi="Open Sans" w:cs="Open Sans"/>
          <w:color w:val="464646"/>
          <w:szCs w:val="24"/>
        </w:rPr>
      </w:pPr>
    </w:p>
    <w:p w14:paraId="7E1BBE7A" w14:textId="77777777" w:rsidR="00557F6D" w:rsidRPr="00557F6D" w:rsidRDefault="00557F6D" w:rsidP="00557F6D">
      <w:pPr>
        <w:spacing w:after="180" w:line="276" w:lineRule="auto"/>
        <w:ind w:right="86"/>
        <w:rPr>
          <w:rFonts w:ascii="Open Sans" w:eastAsiaTheme="minorHAnsi" w:hAnsi="Open Sans" w:cs="Open Sans"/>
          <w:color w:val="464646"/>
          <w:szCs w:val="24"/>
        </w:rPr>
      </w:pPr>
    </w:p>
    <w:p w14:paraId="0967502D" w14:textId="77777777" w:rsidR="00557F6D" w:rsidRPr="00557F6D" w:rsidRDefault="00557F6D" w:rsidP="00557F6D">
      <w:pPr>
        <w:keepNext/>
        <w:keepLines/>
        <w:pageBreakBefore/>
        <w:spacing w:before="240" w:after="0" w:line="276" w:lineRule="auto"/>
        <w:ind w:right="86"/>
        <w:outlineLvl w:val="0"/>
        <w:rPr>
          <w:rFonts w:ascii="Open Sans" w:eastAsiaTheme="majorEastAsia" w:hAnsi="Open Sans" w:cstheme="majorBidi"/>
          <w:b/>
          <w:color w:val="2F5496" w:themeColor="accent1" w:themeShade="BF"/>
          <w:sz w:val="28"/>
          <w:szCs w:val="32"/>
        </w:rPr>
      </w:pPr>
      <w:r w:rsidRPr="00557F6D">
        <w:rPr>
          <w:rFonts w:ascii="Open Sans" w:eastAsiaTheme="majorEastAsia" w:hAnsi="Open Sans" w:cstheme="majorBidi"/>
          <w:b/>
          <w:color w:val="2F5496" w:themeColor="accent1" w:themeShade="BF"/>
          <w:sz w:val="28"/>
          <w:szCs w:val="32"/>
        </w:rPr>
        <w:t>Unit 5 Teaching and Learning Activities</w:t>
      </w:r>
    </w:p>
    <w:p w14:paraId="5B7B7994" w14:textId="77777777" w:rsidR="00557F6D" w:rsidRPr="00557F6D" w:rsidRDefault="00557F6D" w:rsidP="00557F6D">
      <w:pPr>
        <w:spacing w:after="180" w:line="276" w:lineRule="auto"/>
        <w:ind w:right="86"/>
        <w:rPr>
          <w:rFonts w:ascii="Open Sans" w:eastAsiaTheme="minorHAnsi" w:hAnsi="Open Sans" w:cs="Open Sans"/>
          <w:color w:val="464646"/>
          <w:szCs w:val="24"/>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6"/>
        <w:gridCol w:w="8934"/>
      </w:tblGrid>
      <w:tr w:rsidR="00557F6D" w:rsidRPr="00557F6D" w14:paraId="1428A686" w14:textId="77777777" w:rsidTr="009B6FB8">
        <w:trPr>
          <w:cantSplit/>
        </w:trPr>
        <w:tc>
          <w:tcPr>
            <w:tcW w:w="1866" w:type="dxa"/>
          </w:tcPr>
          <w:p w14:paraId="2AF41B8D"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0F47C470" wp14:editId="3691151C">
                  <wp:extent cx="822960" cy="822960"/>
                  <wp:effectExtent l="0" t="0" r="0" b="0"/>
                  <wp:docPr id="278" name="Picture 278" descr="A picture containing text,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stationary&#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c>
        <w:tc>
          <w:tcPr>
            <w:tcW w:w="8934" w:type="dxa"/>
            <w:tcBorders>
              <w:bottom w:val="single" w:sz="4" w:space="0" w:color="B4C6E7" w:themeColor="accent1" w:themeTint="66"/>
            </w:tcBorders>
            <w:shd w:val="clear" w:color="auto" w:fill="DEEAF6" w:themeFill="accent5" w:themeFillTint="33"/>
          </w:tcPr>
          <w:p w14:paraId="71D1C291"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Assigned study of written content and resource(s) (text, videos)</w:t>
            </w:r>
          </w:p>
          <w:p w14:paraId="1722266B" w14:textId="77777777" w:rsidR="00557F6D" w:rsidRPr="00557F6D" w:rsidRDefault="00557F6D" w:rsidP="00557F6D">
            <w:pPr>
              <w:numPr>
                <w:ilvl w:val="0"/>
                <w:numId w:val="13"/>
              </w:numPr>
              <w:spacing w:after="0"/>
              <w:ind w:right="86"/>
              <w:rPr>
                <w:rFonts w:ascii="Open Sans" w:hAnsi="Open Sans" w:cs="Open Sans"/>
                <w:color w:val="464646"/>
                <w:sz w:val="22"/>
                <w:szCs w:val="22"/>
              </w:rPr>
            </w:pPr>
            <w:r w:rsidRPr="00557F6D">
              <w:rPr>
                <w:rFonts w:ascii="Open Sans" w:hAnsi="Open Sans" w:cs="Open Sans"/>
                <w:color w:val="464646"/>
                <w:sz w:val="22"/>
                <w:szCs w:val="22"/>
              </w:rPr>
              <w:t>Unit 5 Introduction video</w:t>
            </w:r>
          </w:p>
        </w:tc>
      </w:tr>
      <w:tr w:rsidR="00557F6D" w:rsidRPr="00557F6D" w14:paraId="70F642F8" w14:textId="77777777" w:rsidTr="009B6FB8">
        <w:trPr>
          <w:cantSplit/>
        </w:trPr>
        <w:tc>
          <w:tcPr>
            <w:tcW w:w="1866" w:type="dxa"/>
          </w:tcPr>
          <w:p w14:paraId="76891960" w14:textId="77777777" w:rsidR="00557F6D" w:rsidRPr="00557F6D" w:rsidRDefault="00557F6D" w:rsidP="00557F6D">
            <w:pPr>
              <w:spacing w:after="180"/>
              <w:ind w:right="86"/>
              <w:jc w:val="center"/>
              <w:rPr>
                <w:rFonts w:ascii="Open Sans" w:hAnsi="Open Sans" w:cs="Open Sans"/>
                <w:noProof/>
                <w:color w:val="464646"/>
                <w:szCs w:val="24"/>
              </w:rPr>
            </w:pPr>
            <w:r w:rsidRPr="00557F6D">
              <w:rPr>
                <w:rFonts w:ascii="Open Sans" w:hAnsi="Open Sans" w:cs="Open Sans"/>
                <w:noProof/>
                <w:color w:val="464646"/>
                <w:szCs w:val="24"/>
              </w:rPr>
              <w:drawing>
                <wp:inline distT="0" distB="0" distL="0" distR="0" wp14:anchorId="0E68D3F9" wp14:editId="77B35A03">
                  <wp:extent cx="822960" cy="822960"/>
                  <wp:effectExtent l="0" t="0" r="0" b="0"/>
                  <wp:docPr id="279" name="Picture 27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c>
        <w:tc>
          <w:tcPr>
            <w:tcW w:w="8934" w:type="dxa"/>
            <w:tcBorders>
              <w:top w:val="single" w:sz="4" w:space="0" w:color="B4C6E7" w:themeColor="accent1" w:themeTint="66"/>
              <w:bottom w:val="single" w:sz="4" w:space="0" w:color="B4C6E7" w:themeColor="accent1" w:themeTint="66"/>
            </w:tcBorders>
            <w:shd w:val="clear" w:color="auto" w:fill="DEEAF6" w:themeFill="accent5" w:themeFillTint="33"/>
          </w:tcPr>
          <w:p w14:paraId="049F68A5"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Presentation and active discussion of content</w:t>
            </w:r>
          </w:p>
          <w:p w14:paraId="727E43A7" w14:textId="77777777" w:rsidR="00557F6D" w:rsidRPr="00557F6D" w:rsidRDefault="00557F6D" w:rsidP="00557F6D">
            <w:pPr>
              <w:numPr>
                <w:ilvl w:val="0"/>
                <w:numId w:val="13"/>
              </w:numPr>
              <w:spacing w:after="0"/>
              <w:ind w:right="86"/>
              <w:rPr>
                <w:rFonts w:ascii="Open Sans" w:hAnsi="Open Sans" w:cs="Open Sans"/>
                <w:color w:val="464646"/>
                <w:sz w:val="22"/>
                <w:szCs w:val="22"/>
              </w:rPr>
            </w:pPr>
          </w:p>
        </w:tc>
      </w:tr>
      <w:tr w:rsidR="00557F6D" w:rsidRPr="00557F6D" w14:paraId="2F540F2E" w14:textId="77777777" w:rsidTr="009B6FB8">
        <w:trPr>
          <w:cantSplit/>
        </w:trPr>
        <w:tc>
          <w:tcPr>
            <w:tcW w:w="1866" w:type="dxa"/>
          </w:tcPr>
          <w:p w14:paraId="3274141D"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0B5AF38F" wp14:editId="7404D02E">
                  <wp:extent cx="822960" cy="822960"/>
                  <wp:effectExtent l="0" t="0" r="0" b="0"/>
                  <wp:docPr id="280" name="Picture 280"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descr="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c>
        <w:tc>
          <w:tcPr>
            <w:tcW w:w="8934" w:type="dxa"/>
            <w:tcBorders>
              <w:top w:val="single" w:sz="4" w:space="0" w:color="B4C6E7" w:themeColor="accent1" w:themeTint="66"/>
              <w:bottom w:val="single" w:sz="4" w:space="0" w:color="B4C6E7" w:themeColor="accent1" w:themeTint="66"/>
            </w:tcBorders>
            <w:shd w:val="clear" w:color="auto" w:fill="DEEAF6" w:themeFill="accent5" w:themeFillTint="33"/>
          </w:tcPr>
          <w:p w14:paraId="2A34654B"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Activities to reinforce and apply unit knowledge/concepts</w:t>
            </w:r>
          </w:p>
          <w:p w14:paraId="371EB009" w14:textId="77777777" w:rsidR="00557F6D" w:rsidRPr="00557F6D" w:rsidRDefault="00557F6D" w:rsidP="00557F6D">
            <w:pPr>
              <w:numPr>
                <w:ilvl w:val="0"/>
                <w:numId w:val="13"/>
              </w:numPr>
              <w:spacing w:after="0"/>
              <w:ind w:right="86"/>
              <w:rPr>
                <w:rFonts w:ascii="Open Sans" w:hAnsi="Open Sans" w:cs="Open Sans"/>
                <w:color w:val="464646"/>
                <w:sz w:val="22"/>
                <w:szCs w:val="22"/>
              </w:rPr>
            </w:pPr>
          </w:p>
        </w:tc>
      </w:tr>
      <w:tr w:rsidR="00557F6D" w:rsidRPr="00557F6D" w14:paraId="4C857467" w14:textId="77777777" w:rsidTr="009B6FB8">
        <w:trPr>
          <w:cantSplit/>
        </w:trPr>
        <w:tc>
          <w:tcPr>
            <w:tcW w:w="1866" w:type="dxa"/>
          </w:tcPr>
          <w:p w14:paraId="46D71D3F"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63BD54D4" wp14:editId="716C3A28">
                  <wp:extent cx="822960" cy="777240"/>
                  <wp:effectExtent l="0" t="0" r="0" b="0"/>
                  <wp:docPr id="281" name="Picture 281" descr="Shap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Shape&#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2960" cy="777240"/>
                          </a:xfrm>
                          <a:prstGeom prst="rect">
                            <a:avLst/>
                          </a:prstGeom>
                        </pic:spPr>
                      </pic:pic>
                    </a:graphicData>
                  </a:graphic>
                </wp:inline>
              </w:drawing>
            </w:r>
          </w:p>
        </w:tc>
        <w:tc>
          <w:tcPr>
            <w:tcW w:w="8934" w:type="dxa"/>
            <w:tcBorders>
              <w:top w:val="single" w:sz="4" w:space="0" w:color="B4C6E7" w:themeColor="accent1" w:themeTint="66"/>
              <w:bottom w:val="single" w:sz="4" w:space="0" w:color="B4C6E7" w:themeColor="accent1" w:themeTint="66"/>
            </w:tcBorders>
          </w:tcPr>
          <w:p w14:paraId="4589C2F1"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Pyramid Activity:  linking content to human needs and holistic care</w:t>
            </w:r>
          </w:p>
          <w:p w14:paraId="51087536" w14:textId="77777777" w:rsidR="00557F6D" w:rsidRPr="00557F6D" w:rsidRDefault="00557F6D" w:rsidP="00557F6D">
            <w:pPr>
              <w:numPr>
                <w:ilvl w:val="0"/>
                <w:numId w:val="13"/>
              </w:numPr>
              <w:spacing w:after="0"/>
              <w:ind w:right="86"/>
              <w:rPr>
                <w:rFonts w:ascii="Open Sans" w:hAnsi="Open Sans" w:cs="Open Sans"/>
                <w:color w:val="464646"/>
                <w:sz w:val="22"/>
                <w:szCs w:val="22"/>
              </w:rPr>
            </w:pPr>
            <w:r w:rsidRPr="00557F6D">
              <w:rPr>
                <w:rFonts w:ascii="Open Sans" w:hAnsi="Open Sans" w:cs="Open Sans"/>
                <w:color w:val="464646"/>
                <w:sz w:val="22"/>
                <w:szCs w:val="22"/>
              </w:rPr>
              <w:t>Implement the Pyramid Activity. Use the written and video KEYs as resources to lead the exercise with students.</w:t>
            </w:r>
          </w:p>
        </w:tc>
      </w:tr>
      <w:tr w:rsidR="00557F6D" w:rsidRPr="00557F6D" w14:paraId="77C9B2CF" w14:textId="77777777" w:rsidTr="009B6FB8">
        <w:trPr>
          <w:cantSplit/>
        </w:trPr>
        <w:tc>
          <w:tcPr>
            <w:tcW w:w="1866" w:type="dxa"/>
          </w:tcPr>
          <w:p w14:paraId="36CF80D0"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5FFFF502" wp14:editId="695B70D7">
                  <wp:extent cx="822960" cy="822960"/>
                  <wp:effectExtent l="0" t="0" r="0" b="0"/>
                  <wp:docPr id="282" name="Picture 28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c>
        <w:tc>
          <w:tcPr>
            <w:tcW w:w="8934" w:type="dxa"/>
            <w:tcBorders>
              <w:top w:val="single" w:sz="4" w:space="0" w:color="B4C6E7" w:themeColor="accent1" w:themeTint="66"/>
              <w:bottom w:val="single" w:sz="4" w:space="0" w:color="B4C6E7" w:themeColor="accent1" w:themeTint="66"/>
            </w:tcBorders>
          </w:tcPr>
          <w:p w14:paraId="518D8CE5"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Skills practice for integration of theory and skills</w:t>
            </w:r>
          </w:p>
          <w:p w14:paraId="3E630528" w14:textId="77777777" w:rsidR="00557F6D" w:rsidRPr="00557F6D" w:rsidRDefault="00557F6D" w:rsidP="00557F6D">
            <w:pPr>
              <w:numPr>
                <w:ilvl w:val="0"/>
                <w:numId w:val="13"/>
              </w:numPr>
              <w:spacing w:after="0"/>
              <w:ind w:right="86"/>
              <w:rPr>
                <w:rFonts w:ascii="Open Sans" w:hAnsi="Open Sans" w:cs="Open Sans"/>
                <w:color w:val="464646"/>
                <w:sz w:val="22"/>
                <w:szCs w:val="22"/>
              </w:rPr>
            </w:pPr>
            <w:r w:rsidRPr="00557F6D">
              <w:rPr>
                <w:rFonts w:ascii="Open Sans" w:hAnsi="Open Sans" w:cstheme="minorHAnsi"/>
                <w:color w:val="000000" w:themeColor="text1"/>
                <w:sz w:val="22"/>
                <w:szCs w:val="22"/>
              </w:rPr>
              <w:t>Use of proper body mechanics, turning and positioning clients or residents in bed and chair, transferring clients, assisting with ambulation, basic first aid measures (including the Heimlich maneuver), and CPR (for those who do not have a current CPR card)</w:t>
            </w:r>
          </w:p>
        </w:tc>
      </w:tr>
      <w:tr w:rsidR="00557F6D" w:rsidRPr="00557F6D" w14:paraId="15A6CEC1" w14:textId="77777777" w:rsidTr="009B6FB8">
        <w:trPr>
          <w:cantSplit/>
        </w:trPr>
        <w:tc>
          <w:tcPr>
            <w:tcW w:w="1866" w:type="dxa"/>
          </w:tcPr>
          <w:p w14:paraId="0FDDA2E4"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08BE50D0" wp14:editId="128DEA1F">
                  <wp:extent cx="822960" cy="822960"/>
                  <wp:effectExtent l="0" t="0" r="0" b="0"/>
                  <wp:docPr id="283" name="Picture 28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c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c>
        <w:tc>
          <w:tcPr>
            <w:tcW w:w="8934" w:type="dxa"/>
            <w:tcBorders>
              <w:top w:val="single" w:sz="4" w:space="0" w:color="B4C6E7" w:themeColor="accent1" w:themeTint="66"/>
              <w:bottom w:val="single" w:sz="4" w:space="0" w:color="B4C6E7" w:themeColor="accent1" w:themeTint="66"/>
            </w:tcBorders>
          </w:tcPr>
          <w:p w14:paraId="44BEC9B0"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Story Activity:  Linking holistic care to one unique individual for a person-centered care approach</w:t>
            </w:r>
          </w:p>
          <w:p w14:paraId="664C3C01" w14:textId="77777777" w:rsidR="00557F6D" w:rsidRPr="00557F6D" w:rsidRDefault="00557F6D" w:rsidP="00557F6D">
            <w:pPr>
              <w:numPr>
                <w:ilvl w:val="0"/>
                <w:numId w:val="13"/>
              </w:numPr>
              <w:spacing w:after="0"/>
              <w:ind w:right="86"/>
              <w:rPr>
                <w:rFonts w:ascii="Open Sans" w:hAnsi="Open Sans" w:cs="Open Sans"/>
                <w:color w:val="464646"/>
                <w:sz w:val="22"/>
                <w:szCs w:val="22"/>
              </w:rPr>
            </w:pPr>
            <w:r w:rsidRPr="00557F6D">
              <w:rPr>
                <w:rFonts w:ascii="Open Sans" w:hAnsi="Open Sans" w:cs="Open Sans"/>
                <w:color w:val="464646"/>
                <w:sz w:val="22"/>
                <w:szCs w:val="22"/>
              </w:rPr>
              <w:t xml:space="preserve">Implement the Story Activities:  Carol Montgomery, Daniel Perez, and Mrs. Li. Use the story scripts and written and video KEYs as resources to lead the exercise with students. </w:t>
            </w:r>
          </w:p>
        </w:tc>
      </w:tr>
      <w:tr w:rsidR="00557F6D" w:rsidRPr="00557F6D" w14:paraId="4B868BD9" w14:textId="77777777" w:rsidTr="009B6FB8">
        <w:trPr>
          <w:cantSplit/>
        </w:trPr>
        <w:tc>
          <w:tcPr>
            <w:tcW w:w="1866" w:type="dxa"/>
          </w:tcPr>
          <w:p w14:paraId="3B56742A"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0B72A5DC" wp14:editId="1B291817">
                  <wp:extent cx="822960" cy="822960"/>
                  <wp:effectExtent l="0" t="0" r="0" b="0"/>
                  <wp:docPr id="284" name="Picture 28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sig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c>
        <w:tc>
          <w:tcPr>
            <w:tcW w:w="8934" w:type="dxa"/>
            <w:tcBorders>
              <w:top w:val="single" w:sz="4" w:space="0" w:color="B4C6E7" w:themeColor="accent1" w:themeTint="66"/>
            </w:tcBorders>
            <w:shd w:val="clear" w:color="auto" w:fill="DEEAF6" w:themeFill="accent5" w:themeFillTint="33"/>
          </w:tcPr>
          <w:p w14:paraId="7EB355FB"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Evaluation to measure student learning and competency</w:t>
            </w:r>
          </w:p>
          <w:p w14:paraId="40F67F83" w14:textId="77777777" w:rsidR="00557F6D" w:rsidRPr="00557F6D" w:rsidRDefault="00557F6D" w:rsidP="00557F6D">
            <w:pPr>
              <w:numPr>
                <w:ilvl w:val="0"/>
                <w:numId w:val="13"/>
              </w:numPr>
              <w:spacing w:after="0"/>
              <w:ind w:right="86"/>
              <w:rPr>
                <w:rFonts w:ascii="Open Sans" w:hAnsi="Open Sans" w:cs="Open Sans"/>
                <w:color w:val="464646"/>
                <w:sz w:val="22"/>
                <w:szCs w:val="22"/>
              </w:rPr>
            </w:pPr>
          </w:p>
        </w:tc>
      </w:tr>
    </w:tbl>
    <w:p w14:paraId="03AFD3B6" w14:textId="77777777" w:rsidR="00557F6D" w:rsidRPr="00557F6D" w:rsidRDefault="00557F6D" w:rsidP="00557F6D">
      <w:pPr>
        <w:spacing w:after="180" w:line="276" w:lineRule="auto"/>
        <w:ind w:right="86"/>
        <w:rPr>
          <w:rFonts w:ascii="Open Sans" w:eastAsiaTheme="minorHAnsi" w:hAnsi="Open Sans" w:cs="Open Sans"/>
          <w:color w:val="464646"/>
          <w:szCs w:val="24"/>
        </w:rPr>
      </w:pPr>
    </w:p>
    <w:p w14:paraId="0B59925C" w14:textId="77777777" w:rsidR="00557F6D" w:rsidRPr="00557F6D" w:rsidRDefault="00557F6D" w:rsidP="00557F6D">
      <w:pPr>
        <w:spacing w:after="180" w:line="276" w:lineRule="auto"/>
        <w:ind w:right="86"/>
        <w:rPr>
          <w:rFonts w:ascii="Open Sans" w:eastAsiaTheme="minorHAnsi" w:hAnsi="Open Sans" w:cs="Open Sans"/>
          <w:color w:val="464646"/>
          <w:szCs w:val="24"/>
        </w:rPr>
      </w:pPr>
    </w:p>
    <w:p w14:paraId="06509177" w14:textId="77777777" w:rsidR="00557F6D" w:rsidRPr="00557F6D" w:rsidRDefault="00557F6D" w:rsidP="00557F6D">
      <w:pPr>
        <w:keepNext/>
        <w:keepLines/>
        <w:pageBreakBefore/>
        <w:spacing w:before="240" w:after="0" w:line="276" w:lineRule="auto"/>
        <w:ind w:right="86"/>
        <w:outlineLvl w:val="0"/>
        <w:rPr>
          <w:rFonts w:ascii="Open Sans" w:eastAsiaTheme="majorEastAsia" w:hAnsi="Open Sans" w:cstheme="majorBidi"/>
          <w:b/>
          <w:color w:val="2F5496" w:themeColor="accent1" w:themeShade="BF"/>
          <w:sz w:val="28"/>
          <w:szCs w:val="32"/>
        </w:rPr>
      </w:pPr>
      <w:r w:rsidRPr="00557F6D">
        <w:rPr>
          <w:rFonts w:ascii="Open Sans" w:eastAsiaTheme="majorEastAsia" w:hAnsi="Open Sans" w:cstheme="majorBidi"/>
          <w:b/>
          <w:color w:val="2F5496" w:themeColor="accent1" w:themeShade="BF"/>
          <w:sz w:val="28"/>
          <w:szCs w:val="32"/>
        </w:rPr>
        <w:t>Unit 6 Teaching and Learning Activities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6"/>
        <w:gridCol w:w="8934"/>
      </w:tblGrid>
      <w:tr w:rsidR="00557F6D" w:rsidRPr="00557F6D" w14:paraId="34AF9980" w14:textId="77777777" w:rsidTr="009B6FB8">
        <w:trPr>
          <w:cantSplit/>
          <w:trHeight w:val="1280"/>
        </w:trPr>
        <w:tc>
          <w:tcPr>
            <w:tcW w:w="1866" w:type="dxa"/>
          </w:tcPr>
          <w:p w14:paraId="5BE944FD"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7F81F45C" wp14:editId="3788636F">
                  <wp:extent cx="762000" cy="762000"/>
                  <wp:effectExtent l="0" t="0" r="0" b="0"/>
                  <wp:docPr id="332" name="Picture 332" descr="A picture containing text,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stationary&#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inline>
              </w:drawing>
            </w:r>
          </w:p>
        </w:tc>
        <w:tc>
          <w:tcPr>
            <w:tcW w:w="8934" w:type="dxa"/>
            <w:tcBorders>
              <w:bottom w:val="single" w:sz="4" w:space="0" w:color="B4C6E7" w:themeColor="accent1" w:themeTint="66"/>
            </w:tcBorders>
            <w:shd w:val="clear" w:color="auto" w:fill="DEEAF6" w:themeFill="accent5" w:themeFillTint="33"/>
          </w:tcPr>
          <w:p w14:paraId="1F08980C" w14:textId="77777777" w:rsidR="00557F6D" w:rsidRPr="00557F6D" w:rsidRDefault="00557F6D" w:rsidP="00557F6D">
            <w:pPr>
              <w:spacing w:after="0" w:line="240" w:lineRule="auto"/>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Assigned study of written content and resource(s) (text, videos)</w:t>
            </w:r>
          </w:p>
          <w:p w14:paraId="27BDBAAF" w14:textId="77777777" w:rsidR="00557F6D" w:rsidRPr="00557F6D" w:rsidRDefault="00557F6D" w:rsidP="00557F6D">
            <w:pPr>
              <w:numPr>
                <w:ilvl w:val="0"/>
                <w:numId w:val="13"/>
              </w:numPr>
              <w:spacing w:after="0" w:line="240" w:lineRule="auto"/>
              <w:ind w:right="86"/>
              <w:rPr>
                <w:rFonts w:ascii="Open Sans" w:hAnsi="Open Sans" w:cs="Open Sans"/>
                <w:color w:val="464646"/>
                <w:sz w:val="22"/>
                <w:szCs w:val="22"/>
              </w:rPr>
            </w:pPr>
            <w:r w:rsidRPr="00557F6D">
              <w:rPr>
                <w:rFonts w:ascii="Open Sans" w:hAnsi="Open Sans" w:cs="Open Sans"/>
                <w:color w:val="464646"/>
                <w:sz w:val="22"/>
                <w:szCs w:val="22"/>
              </w:rPr>
              <w:t>Unit 6 Introduction video</w:t>
            </w:r>
          </w:p>
        </w:tc>
      </w:tr>
      <w:tr w:rsidR="00557F6D" w:rsidRPr="00557F6D" w14:paraId="03A23C92" w14:textId="77777777" w:rsidTr="009B6FB8">
        <w:trPr>
          <w:cantSplit/>
          <w:trHeight w:val="1369"/>
        </w:trPr>
        <w:tc>
          <w:tcPr>
            <w:tcW w:w="1866" w:type="dxa"/>
          </w:tcPr>
          <w:p w14:paraId="4FA099BE" w14:textId="77777777" w:rsidR="00557F6D" w:rsidRPr="00557F6D" w:rsidRDefault="00557F6D" w:rsidP="00557F6D">
            <w:pPr>
              <w:spacing w:after="180"/>
              <w:ind w:right="86"/>
              <w:jc w:val="center"/>
              <w:rPr>
                <w:rFonts w:ascii="Open Sans" w:hAnsi="Open Sans" w:cs="Open Sans"/>
                <w:noProof/>
                <w:color w:val="464646"/>
                <w:szCs w:val="24"/>
              </w:rPr>
            </w:pPr>
            <w:r w:rsidRPr="00557F6D">
              <w:rPr>
                <w:rFonts w:ascii="Open Sans" w:hAnsi="Open Sans" w:cs="Open Sans"/>
                <w:noProof/>
                <w:color w:val="464646"/>
                <w:szCs w:val="24"/>
              </w:rPr>
              <w:drawing>
                <wp:inline distT="0" distB="0" distL="0" distR="0" wp14:anchorId="065B7677" wp14:editId="7DDC5E3C">
                  <wp:extent cx="781050" cy="781050"/>
                  <wp:effectExtent l="0" t="0" r="0" b="0"/>
                  <wp:docPr id="333" name="Picture 3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p>
        </w:tc>
        <w:tc>
          <w:tcPr>
            <w:tcW w:w="8934" w:type="dxa"/>
            <w:tcBorders>
              <w:top w:val="single" w:sz="4" w:space="0" w:color="B4C6E7" w:themeColor="accent1" w:themeTint="66"/>
              <w:bottom w:val="single" w:sz="4" w:space="0" w:color="B4C6E7" w:themeColor="accent1" w:themeTint="66"/>
            </w:tcBorders>
            <w:shd w:val="clear" w:color="auto" w:fill="DEEAF6" w:themeFill="accent5" w:themeFillTint="33"/>
          </w:tcPr>
          <w:p w14:paraId="5F36EA7C"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Presentation and active discussion of content</w:t>
            </w:r>
          </w:p>
          <w:p w14:paraId="58CE766E" w14:textId="77777777" w:rsidR="00557F6D" w:rsidRPr="00557F6D" w:rsidRDefault="00557F6D" w:rsidP="00557F6D">
            <w:pPr>
              <w:numPr>
                <w:ilvl w:val="0"/>
                <w:numId w:val="13"/>
              </w:numPr>
              <w:spacing w:after="0"/>
              <w:ind w:right="86"/>
              <w:rPr>
                <w:rFonts w:ascii="Open Sans" w:hAnsi="Open Sans" w:cs="Open Sans"/>
                <w:color w:val="464646"/>
                <w:sz w:val="22"/>
                <w:szCs w:val="22"/>
              </w:rPr>
            </w:pPr>
          </w:p>
        </w:tc>
      </w:tr>
      <w:tr w:rsidR="00557F6D" w:rsidRPr="00557F6D" w14:paraId="7A3A993C" w14:textId="77777777" w:rsidTr="009B6FB8">
        <w:trPr>
          <w:cantSplit/>
        </w:trPr>
        <w:tc>
          <w:tcPr>
            <w:tcW w:w="1866" w:type="dxa"/>
          </w:tcPr>
          <w:p w14:paraId="01FA6204"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0A182E0B" wp14:editId="7BB2F334">
                  <wp:extent cx="781050" cy="749300"/>
                  <wp:effectExtent l="0" t="0" r="0" b="0"/>
                  <wp:docPr id="334" name="Picture 334"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descr="Ic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81050" cy="749300"/>
                          </a:xfrm>
                          <a:prstGeom prst="rect">
                            <a:avLst/>
                          </a:prstGeom>
                        </pic:spPr>
                      </pic:pic>
                    </a:graphicData>
                  </a:graphic>
                </wp:inline>
              </w:drawing>
            </w:r>
          </w:p>
        </w:tc>
        <w:tc>
          <w:tcPr>
            <w:tcW w:w="8934" w:type="dxa"/>
            <w:tcBorders>
              <w:top w:val="single" w:sz="4" w:space="0" w:color="B4C6E7" w:themeColor="accent1" w:themeTint="66"/>
              <w:bottom w:val="single" w:sz="4" w:space="0" w:color="B4C6E7" w:themeColor="accent1" w:themeTint="66"/>
            </w:tcBorders>
            <w:shd w:val="clear" w:color="auto" w:fill="DEEAF6" w:themeFill="accent5" w:themeFillTint="33"/>
          </w:tcPr>
          <w:p w14:paraId="7D8EF709"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Activities to reinforce and apply unit knowledge/concepts (at least 1)</w:t>
            </w:r>
          </w:p>
          <w:p w14:paraId="70A80E54" w14:textId="77777777" w:rsidR="00557F6D" w:rsidRPr="00557F6D" w:rsidRDefault="00557F6D" w:rsidP="00557F6D">
            <w:pPr>
              <w:numPr>
                <w:ilvl w:val="0"/>
                <w:numId w:val="13"/>
              </w:numPr>
              <w:spacing w:after="0"/>
              <w:ind w:right="86"/>
              <w:rPr>
                <w:rFonts w:ascii="Open Sans" w:hAnsi="Open Sans" w:cs="Open Sans"/>
                <w:color w:val="464646"/>
                <w:sz w:val="22"/>
                <w:szCs w:val="22"/>
              </w:rPr>
            </w:pPr>
          </w:p>
        </w:tc>
      </w:tr>
      <w:tr w:rsidR="00557F6D" w:rsidRPr="00557F6D" w14:paraId="6EF15712" w14:textId="77777777" w:rsidTr="009B6FB8">
        <w:trPr>
          <w:cantSplit/>
        </w:trPr>
        <w:tc>
          <w:tcPr>
            <w:tcW w:w="1866" w:type="dxa"/>
          </w:tcPr>
          <w:p w14:paraId="35158237"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2A3B1E18" wp14:editId="1E714D66">
                  <wp:extent cx="812800" cy="692150"/>
                  <wp:effectExtent l="0" t="0" r="6350" b="0"/>
                  <wp:docPr id="335" name="Picture 335" descr="Shap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Shape&#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2800" cy="692150"/>
                          </a:xfrm>
                          <a:prstGeom prst="rect">
                            <a:avLst/>
                          </a:prstGeom>
                        </pic:spPr>
                      </pic:pic>
                    </a:graphicData>
                  </a:graphic>
                </wp:inline>
              </w:drawing>
            </w:r>
          </w:p>
        </w:tc>
        <w:tc>
          <w:tcPr>
            <w:tcW w:w="8934" w:type="dxa"/>
            <w:tcBorders>
              <w:top w:val="single" w:sz="4" w:space="0" w:color="B4C6E7" w:themeColor="accent1" w:themeTint="66"/>
              <w:bottom w:val="single" w:sz="4" w:space="0" w:color="B4C6E7" w:themeColor="accent1" w:themeTint="66"/>
            </w:tcBorders>
          </w:tcPr>
          <w:p w14:paraId="153155B8"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Pyramid Activity:  linking content to human needs and holistic care</w:t>
            </w:r>
          </w:p>
          <w:p w14:paraId="20B2303D" w14:textId="77777777" w:rsidR="00557F6D" w:rsidRPr="00557F6D" w:rsidRDefault="00557F6D" w:rsidP="00557F6D">
            <w:pPr>
              <w:numPr>
                <w:ilvl w:val="0"/>
                <w:numId w:val="13"/>
              </w:numPr>
              <w:spacing w:after="0"/>
              <w:ind w:right="86"/>
              <w:rPr>
                <w:rFonts w:ascii="Open Sans" w:hAnsi="Open Sans" w:cs="Open Sans"/>
                <w:color w:val="464646"/>
                <w:sz w:val="22"/>
                <w:szCs w:val="22"/>
              </w:rPr>
            </w:pPr>
            <w:r w:rsidRPr="00557F6D">
              <w:rPr>
                <w:rFonts w:ascii="Open Sans" w:hAnsi="Open Sans" w:cs="Open Sans"/>
                <w:color w:val="464646"/>
                <w:sz w:val="22"/>
                <w:szCs w:val="22"/>
              </w:rPr>
              <w:t xml:space="preserve">Implement the Pyramid Activity.  Use the written and video KEYs as resources for leading discussion with students  </w:t>
            </w:r>
          </w:p>
        </w:tc>
      </w:tr>
      <w:tr w:rsidR="00557F6D" w:rsidRPr="00557F6D" w14:paraId="2A6FADF0" w14:textId="77777777" w:rsidTr="009B6FB8">
        <w:trPr>
          <w:cantSplit/>
        </w:trPr>
        <w:tc>
          <w:tcPr>
            <w:tcW w:w="1866" w:type="dxa"/>
          </w:tcPr>
          <w:p w14:paraId="3BA62F3F"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1002BE59" wp14:editId="544D25D6">
                  <wp:extent cx="762000" cy="762000"/>
                  <wp:effectExtent l="0" t="0" r="0" b="0"/>
                  <wp:docPr id="336" name="Picture 3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inline>
              </w:drawing>
            </w:r>
          </w:p>
        </w:tc>
        <w:tc>
          <w:tcPr>
            <w:tcW w:w="8934" w:type="dxa"/>
            <w:tcBorders>
              <w:top w:val="single" w:sz="4" w:space="0" w:color="B4C6E7" w:themeColor="accent1" w:themeTint="66"/>
              <w:bottom w:val="single" w:sz="4" w:space="0" w:color="B4C6E7" w:themeColor="accent1" w:themeTint="66"/>
            </w:tcBorders>
          </w:tcPr>
          <w:p w14:paraId="716F5854"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Skills practice for integration of theory and skills</w:t>
            </w:r>
          </w:p>
          <w:p w14:paraId="579C838D" w14:textId="77777777" w:rsidR="00557F6D" w:rsidRPr="00557F6D" w:rsidRDefault="00557F6D" w:rsidP="00557F6D">
            <w:pPr>
              <w:numPr>
                <w:ilvl w:val="0"/>
                <w:numId w:val="13"/>
              </w:numPr>
              <w:spacing w:after="0"/>
              <w:ind w:right="86"/>
              <w:rPr>
                <w:rFonts w:ascii="Open Sans" w:hAnsi="Open Sans" w:cs="Open Sans"/>
                <w:color w:val="464646"/>
                <w:sz w:val="22"/>
                <w:szCs w:val="22"/>
              </w:rPr>
            </w:pPr>
            <w:r w:rsidRPr="00557F6D">
              <w:rPr>
                <w:rFonts w:ascii="Open Sans" w:hAnsi="Open Sans" w:cs="Open Sans"/>
                <w:color w:val="464646"/>
                <w:sz w:val="22"/>
                <w:szCs w:val="22"/>
              </w:rPr>
              <w:t>Measuring and recording vital signs (blood pressure, pulse, respirations, temperature, and pain); measuring and recording oxygen saturation levels; working safely with oxygen; measuring and recording height and weight; and measuring and recording intake and output (fluid intake; urinary output; food intake; and bowel movements)</w:t>
            </w:r>
          </w:p>
        </w:tc>
      </w:tr>
      <w:tr w:rsidR="00557F6D" w:rsidRPr="00557F6D" w14:paraId="14E7F308" w14:textId="77777777" w:rsidTr="009B6FB8">
        <w:trPr>
          <w:cantSplit/>
        </w:trPr>
        <w:tc>
          <w:tcPr>
            <w:tcW w:w="1866" w:type="dxa"/>
          </w:tcPr>
          <w:p w14:paraId="19709161"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2EB163DA" wp14:editId="477995B6">
                  <wp:extent cx="787400" cy="787400"/>
                  <wp:effectExtent l="0" t="0" r="0" b="0"/>
                  <wp:docPr id="337" name="Picture 3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c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87400" cy="787400"/>
                          </a:xfrm>
                          <a:prstGeom prst="rect">
                            <a:avLst/>
                          </a:prstGeom>
                        </pic:spPr>
                      </pic:pic>
                    </a:graphicData>
                  </a:graphic>
                </wp:inline>
              </w:drawing>
            </w:r>
          </w:p>
        </w:tc>
        <w:tc>
          <w:tcPr>
            <w:tcW w:w="8934" w:type="dxa"/>
            <w:tcBorders>
              <w:top w:val="single" w:sz="4" w:space="0" w:color="B4C6E7" w:themeColor="accent1" w:themeTint="66"/>
              <w:bottom w:val="single" w:sz="4" w:space="0" w:color="B4C6E7" w:themeColor="accent1" w:themeTint="66"/>
            </w:tcBorders>
          </w:tcPr>
          <w:p w14:paraId="0E85EAC4"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Story Activity:  Linking holistic care to one unique individual for a person-centered care approach</w:t>
            </w:r>
          </w:p>
          <w:p w14:paraId="428C2158" w14:textId="77777777" w:rsidR="00557F6D" w:rsidRPr="00557F6D" w:rsidRDefault="00557F6D" w:rsidP="00557F6D">
            <w:pPr>
              <w:numPr>
                <w:ilvl w:val="0"/>
                <w:numId w:val="13"/>
              </w:numPr>
              <w:spacing w:after="0"/>
              <w:ind w:right="86"/>
              <w:rPr>
                <w:rFonts w:ascii="Open Sans" w:hAnsi="Open Sans" w:cs="Open Sans"/>
                <w:color w:val="464646"/>
                <w:sz w:val="22"/>
                <w:szCs w:val="22"/>
              </w:rPr>
            </w:pPr>
            <w:r w:rsidRPr="00557F6D">
              <w:rPr>
                <w:rFonts w:ascii="Open Sans" w:hAnsi="Open Sans" w:cs="Open Sans"/>
                <w:color w:val="464646"/>
                <w:sz w:val="22"/>
                <w:szCs w:val="22"/>
              </w:rPr>
              <w:t>Implement the Story Activities:  Carol Montgomery, Daniel Perez, and Joseph Caputo.  Use the story scripts and written and video KEYs as resources for leading discussions</w:t>
            </w:r>
          </w:p>
        </w:tc>
      </w:tr>
      <w:tr w:rsidR="00557F6D" w:rsidRPr="00557F6D" w14:paraId="60010D47" w14:textId="77777777" w:rsidTr="009B6FB8">
        <w:trPr>
          <w:cantSplit/>
        </w:trPr>
        <w:tc>
          <w:tcPr>
            <w:tcW w:w="1866" w:type="dxa"/>
          </w:tcPr>
          <w:p w14:paraId="21632704"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35495E42" wp14:editId="144C2023">
                  <wp:extent cx="781050" cy="781050"/>
                  <wp:effectExtent l="0" t="0" r="0" b="0"/>
                  <wp:docPr id="338" name="Picture 338"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sig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p>
        </w:tc>
        <w:tc>
          <w:tcPr>
            <w:tcW w:w="8934" w:type="dxa"/>
            <w:tcBorders>
              <w:top w:val="single" w:sz="4" w:space="0" w:color="B4C6E7" w:themeColor="accent1" w:themeTint="66"/>
            </w:tcBorders>
            <w:shd w:val="clear" w:color="auto" w:fill="DEEAF6" w:themeFill="accent5" w:themeFillTint="33"/>
          </w:tcPr>
          <w:p w14:paraId="73DC8543"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Evaluation to measure student learning and competency</w:t>
            </w:r>
          </w:p>
          <w:p w14:paraId="6DF1601C" w14:textId="77777777" w:rsidR="00557F6D" w:rsidRPr="00557F6D" w:rsidRDefault="00557F6D" w:rsidP="00557F6D">
            <w:pPr>
              <w:numPr>
                <w:ilvl w:val="0"/>
                <w:numId w:val="13"/>
              </w:numPr>
              <w:spacing w:after="0"/>
              <w:ind w:right="86"/>
              <w:rPr>
                <w:rFonts w:ascii="Open Sans" w:hAnsi="Open Sans" w:cs="Open Sans"/>
                <w:color w:val="464646"/>
                <w:sz w:val="22"/>
                <w:szCs w:val="22"/>
              </w:rPr>
            </w:pPr>
          </w:p>
        </w:tc>
      </w:tr>
    </w:tbl>
    <w:p w14:paraId="2367476B" w14:textId="77777777" w:rsidR="00557F6D" w:rsidRPr="00557F6D" w:rsidRDefault="00557F6D" w:rsidP="00557F6D">
      <w:pPr>
        <w:spacing w:after="180" w:line="276" w:lineRule="auto"/>
        <w:ind w:right="86"/>
        <w:rPr>
          <w:rFonts w:ascii="Open Sans" w:eastAsiaTheme="minorHAnsi" w:hAnsi="Open Sans" w:cs="Open Sans"/>
          <w:color w:val="464646"/>
          <w:szCs w:val="24"/>
        </w:rPr>
      </w:pPr>
    </w:p>
    <w:p w14:paraId="4C2B998E" w14:textId="77777777" w:rsidR="00557F6D" w:rsidRPr="00557F6D" w:rsidRDefault="00557F6D" w:rsidP="00557F6D">
      <w:pPr>
        <w:keepNext/>
        <w:keepLines/>
        <w:pageBreakBefore/>
        <w:spacing w:before="240" w:after="0" w:line="276" w:lineRule="auto"/>
        <w:ind w:right="86"/>
        <w:outlineLvl w:val="0"/>
        <w:rPr>
          <w:rFonts w:ascii="Open Sans" w:eastAsiaTheme="majorEastAsia" w:hAnsi="Open Sans" w:cstheme="majorBidi"/>
          <w:b/>
          <w:color w:val="2F5496" w:themeColor="accent1" w:themeShade="BF"/>
          <w:sz w:val="28"/>
          <w:szCs w:val="32"/>
        </w:rPr>
      </w:pPr>
      <w:r w:rsidRPr="00557F6D">
        <w:rPr>
          <w:rFonts w:ascii="Open Sans" w:eastAsiaTheme="majorEastAsia" w:hAnsi="Open Sans" w:cstheme="majorBidi"/>
          <w:b/>
          <w:color w:val="2F5496" w:themeColor="accent1" w:themeShade="BF"/>
          <w:sz w:val="28"/>
          <w:szCs w:val="32"/>
        </w:rPr>
        <w:t>Unit 7 Teaching and Learning Activities</w:t>
      </w:r>
    </w:p>
    <w:p w14:paraId="3FAEB394" w14:textId="77777777" w:rsidR="00557F6D" w:rsidRPr="00557F6D" w:rsidRDefault="00557F6D" w:rsidP="00557F6D">
      <w:pPr>
        <w:spacing w:after="180" w:line="276" w:lineRule="auto"/>
        <w:ind w:right="86"/>
        <w:rPr>
          <w:rFonts w:ascii="Open Sans" w:eastAsiaTheme="minorHAnsi" w:hAnsi="Open Sans" w:cs="Open Sans"/>
          <w:color w:val="464646"/>
          <w:szCs w:val="24"/>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6"/>
        <w:gridCol w:w="8934"/>
      </w:tblGrid>
      <w:tr w:rsidR="00557F6D" w:rsidRPr="00557F6D" w14:paraId="299D20AA" w14:textId="77777777" w:rsidTr="009B6FB8">
        <w:trPr>
          <w:cantSplit/>
        </w:trPr>
        <w:tc>
          <w:tcPr>
            <w:tcW w:w="1866" w:type="dxa"/>
          </w:tcPr>
          <w:p w14:paraId="2C2C0A2F"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73727222" wp14:editId="2FB6D668">
                  <wp:extent cx="822960" cy="822960"/>
                  <wp:effectExtent l="0" t="0" r="0" b="0"/>
                  <wp:docPr id="387" name="Picture 387" descr="A picture containing text,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stationary&#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c>
        <w:tc>
          <w:tcPr>
            <w:tcW w:w="8934" w:type="dxa"/>
            <w:tcBorders>
              <w:bottom w:val="single" w:sz="4" w:space="0" w:color="B4C6E7" w:themeColor="accent1" w:themeTint="66"/>
            </w:tcBorders>
            <w:shd w:val="clear" w:color="auto" w:fill="DEEAF6" w:themeFill="accent5" w:themeFillTint="33"/>
          </w:tcPr>
          <w:p w14:paraId="308F899D"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Assigned study of written content and resource(s) (text, videos)</w:t>
            </w:r>
          </w:p>
          <w:p w14:paraId="0D9F0C07" w14:textId="77777777" w:rsidR="00557F6D" w:rsidRPr="00557F6D" w:rsidRDefault="00557F6D" w:rsidP="00557F6D">
            <w:pPr>
              <w:numPr>
                <w:ilvl w:val="0"/>
                <w:numId w:val="13"/>
              </w:numPr>
              <w:spacing w:after="0"/>
              <w:ind w:right="86"/>
              <w:rPr>
                <w:rFonts w:ascii="Open Sans" w:hAnsi="Open Sans" w:cs="Open Sans"/>
                <w:color w:val="464646"/>
                <w:sz w:val="22"/>
                <w:szCs w:val="22"/>
              </w:rPr>
            </w:pPr>
            <w:r w:rsidRPr="00557F6D">
              <w:rPr>
                <w:rFonts w:ascii="Open Sans" w:hAnsi="Open Sans" w:cs="Open Sans"/>
                <w:color w:val="464646"/>
                <w:sz w:val="22"/>
                <w:szCs w:val="22"/>
              </w:rPr>
              <w:t>Unit 7 Introduction video</w:t>
            </w:r>
          </w:p>
        </w:tc>
      </w:tr>
      <w:tr w:rsidR="00557F6D" w:rsidRPr="00557F6D" w14:paraId="65F25AA8" w14:textId="77777777" w:rsidTr="009B6FB8">
        <w:trPr>
          <w:cantSplit/>
        </w:trPr>
        <w:tc>
          <w:tcPr>
            <w:tcW w:w="1866" w:type="dxa"/>
          </w:tcPr>
          <w:p w14:paraId="0BFAF579" w14:textId="77777777" w:rsidR="00557F6D" w:rsidRPr="00557F6D" w:rsidRDefault="00557F6D" w:rsidP="00557F6D">
            <w:pPr>
              <w:spacing w:after="180"/>
              <w:ind w:right="86"/>
              <w:jc w:val="center"/>
              <w:rPr>
                <w:rFonts w:ascii="Open Sans" w:hAnsi="Open Sans" w:cs="Open Sans"/>
                <w:noProof/>
                <w:color w:val="464646"/>
                <w:szCs w:val="24"/>
              </w:rPr>
            </w:pPr>
            <w:r w:rsidRPr="00557F6D">
              <w:rPr>
                <w:rFonts w:ascii="Open Sans" w:hAnsi="Open Sans" w:cs="Open Sans"/>
                <w:noProof/>
                <w:color w:val="464646"/>
                <w:szCs w:val="24"/>
              </w:rPr>
              <w:drawing>
                <wp:inline distT="0" distB="0" distL="0" distR="0" wp14:anchorId="4EA3F1DA" wp14:editId="4387117E">
                  <wp:extent cx="822960" cy="822960"/>
                  <wp:effectExtent l="0" t="0" r="0" b="0"/>
                  <wp:docPr id="388" name="Picture 38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c>
        <w:tc>
          <w:tcPr>
            <w:tcW w:w="8934" w:type="dxa"/>
            <w:tcBorders>
              <w:top w:val="single" w:sz="4" w:space="0" w:color="B4C6E7" w:themeColor="accent1" w:themeTint="66"/>
              <w:bottom w:val="single" w:sz="4" w:space="0" w:color="B4C6E7" w:themeColor="accent1" w:themeTint="66"/>
            </w:tcBorders>
            <w:shd w:val="clear" w:color="auto" w:fill="DEEAF6" w:themeFill="accent5" w:themeFillTint="33"/>
          </w:tcPr>
          <w:p w14:paraId="35A7E306"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Presentation and active discussion of content</w:t>
            </w:r>
          </w:p>
          <w:p w14:paraId="04BD1C46" w14:textId="77777777" w:rsidR="00557F6D" w:rsidRPr="00557F6D" w:rsidRDefault="00557F6D" w:rsidP="00557F6D">
            <w:pPr>
              <w:numPr>
                <w:ilvl w:val="0"/>
                <w:numId w:val="13"/>
              </w:numPr>
              <w:spacing w:after="0"/>
              <w:ind w:right="86"/>
              <w:rPr>
                <w:rFonts w:ascii="Open Sans" w:hAnsi="Open Sans" w:cs="Open Sans"/>
                <w:color w:val="464646"/>
                <w:sz w:val="22"/>
                <w:szCs w:val="22"/>
              </w:rPr>
            </w:pPr>
          </w:p>
        </w:tc>
      </w:tr>
      <w:tr w:rsidR="00557F6D" w:rsidRPr="00557F6D" w14:paraId="68BA4308" w14:textId="77777777" w:rsidTr="009B6FB8">
        <w:trPr>
          <w:cantSplit/>
        </w:trPr>
        <w:tc>
          <w:tcPr>
            <w:tcW w:w="1866" w:type="dxa"/>
          </w:tcPr>
          <w:p w14:paraId="1D8CC5D6"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55FA3269" wp14:editId="65D550BB">
                  <wp:extent cx="822960" cy="822960"/>
                  <wp:effectExtent l="0" t="0" r="0" b="0"/>
                  <wp:docPr id="389" name="Picture 389"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descr="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c>
        <w:tc>
          <w:tcPr>
            <w:tcW w:w="8934" w:type="dxa"/>
            <w:tcBorders>
              <w:top w:val="single" w:sz="4" w:space="0" w:color="B4C6E7" w:themeColor="accent1" w:themeTint="66"/>
              <w:bottom w:val="single" w:sz="4" w:space="0" w:color="B4C6E7" w:themeColor="accent1" w:themeTint="66"/>
            </w:tcBorders>
            <w:shd w:val="clear" w:color="auto" w:fill="DEEAF6" w:themeFill="accent5" w:themeFillTint="33"/>
          </w:tcPr>
          <w:p w14:paraId="3C8E5E50"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Activities to reinforce and apply unit knowledge/concepts (at least 1)</w:t>
            </w:r>
          </w:p>
          <w:p w14:paraId="3CC4E60D" w14:textId="77777777" w:rsidR="00557F6D" w:rsidRPr="00557F6D" w:rsidRDefault="00557F6D" w:rsidP="00557F6D">
            <w:pPr>
              <w:numPr>
                <w:ilvl w:val="0"/>
                <w:numId w:val="13"/>
              </w:numPr>
              <w:spacing w:after="0"/>
              <w:ind w:right="86"/>
              <w:rPr>
                <w:rFonts w:ascii="Open Sans" w:hAnsi="Open Sans" w:cs="Open Sans"/>
                <w:color w:val="464646"/>
                <w:sz w:val="22"/>
                <w:szCs w:val="22"/>
              </w:rPr>
            </w:pPr>
          </w:p>
        </w:tc>
      </w:tr>
      <w:tr w:rsidR="00557F6D" w:rsidRPr="00557F6D" w14:paraId="13A00466" w14:textId="77777777" w:rsidTr="009B6FB8">
        <w:trPr>
          <w:cantSplit/>
        </w:trPr>
        <w:tc>
          <w:tcPr>
            <w:tcW w:w="1866" w:type="dxa"/>
          </w:tcPr>
          <w:p w14:paraId="4CAA8098"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3AD15AEB" wp14:editId="0C99BF05">
                  <wp:extent cx="822960" cy="777240"/>
                  <wp:effectExtent l="0" t="0" r="0" b="0"/>
                  <wp:docPr id="390" name="Picture 390" descr="Shap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Shape&#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2960" cy="777240"/>
                          </a:xfrm>
                          <a:prstGeom prst="rect">
                            <a:avLst/>
                          </a:prstGeom>
                        </pic:spPr>
                      </pic:pic>
                    </a:graphicData>
                  </a:graphic>
                </wp:inline>
              </w:drawing>
            </w:r>
          </w:p>
        </w:tc>
        <w:tc>
          <w:tcPr>
            <w:tcW w:w="8934" w:type="dxa"/>
            <w:tcBorders>
              <w:top w:val="single" w:sz="4" w:space="0" w:color="B4C6E7" w:themeColor="accent1" w:themeTint="66"/>
              <w:bottom w:val="single" w:sz="4" w:space="0" w:color="B4C6E7" w:themeColor="accent1" w:themeTint="66"/>
            </w:tcBorders>
          </w:tcPr>
          <w:p w14:paraId="44141645"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Pyramid Activity:  linking content to human needs and holistic care</w:t>
            </w:r>
          </w:p>
          <w:p w14:paraId="51A720BE" w14:textId="77777777" w:rsidR="00557F6D" w:rsidRPr="00557F6D" w:rsidRDefault="00557F6D" w:rsidP="00557F6D">
            <w:pPr>
              <w:numPr>
                <w:ilvl w:val="0"/>
                <w:numId w:val="13"/>
              </w:numPr>
              <w:spacing w:after="0"/>
              <w:ind w:right="86"/>
              <w:rPr>
                <w:rFonts w:ascii="Open Sans" w:hAnsi="Open Sans" w:cs="Open Sans"/>
                <w:color w:val="464646"/>
                <w:sz w:val="22"/>
                <w:szCs w:val="22"/>
              </w:rPr>
            </w:pPr>
            <w:r w:rsidRPr="00557F6D">
              <w:rPr>
                <w:rFonts w:ascii="Open Sans" w:hAnsi="Open Sans" w:cs="Open Sans"/>
                <w:color w:val="464646"/>
                <w:sz w:val="22"/>
                <w:szCs w:val="22"/>
              </w:rPr>
              <w:t>Implement the Pyramid Activity.  Use the written and video KEYs as resources for leading discussion with students</w:t>
            </w:r>
          </w:p>
        </w:tc>
      </w:tr>
      <w:tr w:rsidR="00557F6D" w:rsidRPr="00557F6D" w14:paraId="49BFA99A" w14:textId="77777777" w:rsidTr="009B6FB8">
        <w:trPr>
          <w:cantSplit/>
        </w:trPr>
        <w:tc>
          <w:tcPr>
            <w:tcW w:w="1866" w:type="dxa"/>
          </w:tcPr>
          <w:p w14:paraId="7CD57BB1"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0141C789" wp14:editId="5375B609">
                  <wp:extent cx="822960" cy="822960"/>
                  <wp:effectExtent l="0" t="0" r="0" b="0"/>
                  <wp:docPr id="391" name="Picture 39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c>
        <w:tc>
          <w:tcPr>
            <w:tcW w:w="8934" w:type="dxa"/>
            <w:tcBorders>
              <w:top w:val="single" w:sz="4" w:space="0" w:color="B4C6E7" w:themeColor="accent1" w:themeTint="66"/>
              <w:bottom w:val="single" w:sz="4" w:space="0" w:color="B4C6E7" w:themeColor="accent1" w:themeTint="66"/>
            </w:tcBorders>
          </w:tcPr>
          <w:p w14:paraId="24F72FCF"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Skills practice for integration of theory and skills</w:t>
            </w:r>
          </w:p>
          <w:p w14:paraId="39F1F171" w14:textId="77777777" w:rsidR="00557F6D" w:rsidRPr="00557F6D" w:rsidRDefault="00557F6D" w:rsidP="00557F6D">
            <w:pPr>
              <w:numPr>
                <w:ilvl w:val="0"/>
                <w:numId w:val="13"/>
              </w:numPr>
              <w:spacing w:after="0"/>
              <w:ind w:right="86"/>
              <w:rPr>
                <w:rFonts w:ascii="Open Sans" w:hAnsi="Open Sans" w:cs="Open Sans"/>
                <w:color w:val="464646"/>
                <w:sz w:val="22"/>
                <w:szCs w:val="22"/>
              </w:rPr>
            </w:pPr>
            <w:r w:rsidRPr="00557F6D">
              <w:rPr>
                <w:rFonts w:ascii="Open Sans" w:hAnsi="Open Sans" w:cs="Open Sans"/>
                <w:color w:val="464646"/>
                <w:sz w:val="22"/>
                <w:szCs w:val="22"/>
              </w:rPr>
              <w:t>Proper use of assistive devices in transfers, ambulation, eating, and dressing; transferring; assisting with ambulation; positioning and turning/re-positioning in bed and chair; passive range of motion of all joints; care and use of prosthetic/orthotic devices; and bowel and bladder training</w:t>
            </w:r>
          </w:p>
          <w:p w14:paraId="11C83C58" w14:textId="77777777" w:rsidR="00557F6D" w:rsidRPr="00557F6D" w:rsidRDefault="00557F6D" w:rsidP="00557F6D">
            <w:pPr>
              <w:spacing w:after="0"/>
              <w:ind w:right="86"/>
              <w:rPr>
                <w:rFonts w:ascii="Open Sans" w:hAnsi="Open Sans" w:cs="Open Sans"/>
                <w:color w:val="464646"/>
                <w:sz w:val="8"/>
                <w:szCs w:val="8"/>
              </w:rPr>
            </w:pPr>
          </w:p>
        </w:tc>
      </w:tr>
      <w:tr w:rsidR="00557F6D" w:rsidRPr="00557F6D" w14:paraId="47A7C9FD" w14:textId="77777777" w:rsidTr="009B6FB8">
        <w:trPr>
          <w:cantSplit/>
        </w:trPr>
        <w:tc>
          <w:tcPr>
            <w:tcW w:w="1866" w:type="dxa"/>
          </w:tcPr>
          <w:p w14:paraId="58DA442C"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6A80B04C" wp14:editId="096DC6F1">
                  <wp:extent cx="822960" cy="822960"/>
                  <wp:effectExtent l="0" t="0" r="0" b="0"/>
                  <wp:docPr id="392" name="Picture 39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c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c>
        <w:tc>
          <w:tcPr>
            <w:tcW w:w="8934" w:type="dxa"/>
            <w:tcBorders>
              <w:top w:val="single" w:sz="4" w:space="0" w:color="B4C6E7" w:themeColor="accent1" w:themeTint="66"/>
              <w:bottom w:val="single" w:sz="4" w:space="0" w:color="B4C6E7" w:themeColor="accent1" w:themeTint="66"/>
            </w:tcBorders>
          </w:tcPr>
          <w:p w14:paraId="487633E9"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Story Activity:  Linking holistic care to one unique individual for a person-centered care approach</w:t>
            </w:r>
          </w:p>
          <w:p w14:paraId="79B24902" w14:textId="77777777" w:rsidR="00557F6D" w:rsidRPr="00557F6D" w:rsidRDefault="00557F6D" w:rsidP="00557F6D">
            <w:pPr>
              <w:numPr>
                <w:ilvl w:val="0"/>
                <w:numId w:val="13"/>
              </w:numPr>
              <w:spacing w:after="0"/>
              <w:ind w:right="86"/>
              <w:rPr>
                <w:rFonts w:ascii="Open Sans" w:hAnsi="Open Sans" w:cs="Open Sans"/>
                <w:color w:val="464646"/>
                <w:sz w:val="22"/>
                <w:szCs w:val="22"/>
              </w:rPr>
            </w:pPr>
            <w:r w:rsidRPr="00557F6D">
              <w:rPr>
                <w:rFonts w:ascii="Open Sans" w:hAnsi="Open Sans" w:cs="Open Sans"/>
                <w:color w:val="464646"/>
                <w:sz w:val="22"/>
                <w:szCs w:val="22"/>
              </w:rPr>
              <w:t>Implement the Story Activities:  Joseph Caputo and Mrs. Li.   Use the story scripts and written and video KEYs as resources for leading discussion</w:t>
            </w:r>
          </w:p>
        </w:tc>
      </w:tr>
      <w:tr w:rsidR="00557F6D" w:rsidRPr="00557F6D" w14:paraId="6F409717" w14:textId="77777777" w:rsidTr="009B6FB8">
        <w:trPr>
          <w:cantSplit/>
        </w:trPr>
        <w:tc>
          <w:tcPr>
            <w:tcW w:w="1866" w:type="dxa"/>
          </w:tcPr>
          <w:p w14:paraId="0AFCB6EB"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031E7F74" wp14:editId="4A9D23A8">
                  <wp:extent cx="822960" cy="822960"/>
                  <wp:effectExtent l="0" t="0" r="0" b="0"/>
                  <wp:docPr id="393" name="Picture 39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sig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c>
        <w:tc>
          <w:tcPr>
            <w:tcW w:w="8934" w:type="dxa"/>
            <w:tcBorders>
              <w:top w:val="single" w:sz="4" w:space="0" w:color="B4C6E7" w:themeColor="accent1" w:themeTint="66"/>
            </w:tcBorders>
            <w:shd w:val="clear" w:color="auto" w:fill="DEEAF6" w:themeFill="accent5" w:themeFillTint="33"/>
          </w:tcPr>
          <w:p w14:paraId="1C021E34"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Evaluation to measure student learning and competency</w:t>
            </w:r>
          </w:p>
          <w:p w14:paraId="184D79A6" w14:textId="77777777" w:rsidR="00557F6D" w:rsidRPr="00557F6D" w:rsidRDefault="00557F6D" w:rsidP="00557F6D">
            <w:pPr>
              <w:numPr>
                <w:ilvl w:val="0"/>
                <w:numId w:val="13"/>
              </w:numPr>
              <w:spacing w:after="0"/>
              <w:ind w:right="86"/>
              <w:rPr>
                <w:rFonts w:ascii="Open Sans" w:hAnsi="Open Sans" w:cs="Open Sans"/>
                <w:color w:val="464646"/>
                <w:sz w:val="22"/>
                <w:szCs w:val="22"/>
              </w:rPr>
            </w:pPr>
          </w:p>
        </w:tc>
      </w:tr>
    </w:tbl>
    <w:p w14:paraId="1BF139A1" w14:textId="77777777" w:rsidR="00557F6D" w:rsidRPr="00557F6D" w:rsidRDefault="00557F6D" w:rsidP="00557F6D">
      <w:pPr>
        <w:spacing w:after="180" w:line="276" w:lineRule="auto"/>
        <w:ind w:right="86"/>
        <w:rPr>
          <w:rFonts w:ascii="Open Sans" w:eastAsiaTheme="minorHAnsi" w:hAnsi="Open Sans" w:cs="Open Sans"/>
          <w:color w:val="464646"/>
          <w:szCs w:val="24"/>
        </w:rPr>
      </w:pPr>
    </w:p>
    <w:p w14:paraId="103C9B1A" w14:textId="77777777" w:rsidR="00557F6D" w:rsidRPr="00557F6D" w:rsidRDefault="00557F6D" w:rsidP="00557F6D">
      <w:pPr>
        <w:keepNext/>
        <w:keepLines/>
        <w:pageBreakBefore/>
        <w:spacing w:before="240" w:after="0" w:line="276" w:lineRule="auto"/>
        <w:ind w:right="86"/>
        <w:outlineLvl w:val="0"/>
        <w:rPr>
          <w:rFonts w:ascii="Open Sans" w:eastAsiaTheme="majorEastAsia" w:hAnsi="Open Sans" w:cstheme="majorBidi"/>
          <w:b/>
          <w:color w:val="2F5496" w:themeColor="accent1" w:themeShade="BF"/>
          <w:sz w:val="28"/>
          <w:szCs w:val="32"/>
        </w:rPr>
      </w:pPr>
      <w:r w:rsidRPr="00557F6D">
        <w:rPr>
          <w:rFonts w:ascii="Open Sans" w:eastAsiaTheme="majorEastAsia" w:hAnsi="Open Sans" w:cstheme="majorBidi"/>
          <w:b/>
          <w:color w:val="2F5496" w:themeColor="accent1" w:themeShade="BF"/>
          <w:sz w:val="28"/>
          <w:szCs w:val="32"/>
        </w:rPr>
        <w:t>Unit 8 Teaching and Learning Activities</w:t>
      </w:r>
    </w:p>
    <w:p w14:paraId="0016DE1C" w14:textId="77777777" w:rsidR="00557F6D" w:rsidRPr="00557F6D" w:rsidRDefault="00557F6D" w:rsidP="00557F6D">
      <w:pPr>
        <w:spacing w:after="180" w:line="276" w:lineRule="auto"/>
        <w:ind w:right="86"/>
        <w:rPr>
          <w:rFonts w:ascii="Open Sans" w:eastAsiaTheme="minorHAnsi" w:hAnsi="Open Sans" w:cs="Open Sans"/>
          <w:color w:val="464646"/>
          <w:szCs w:val="24"/>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6"/>
        <w:gridCol w:w="8934"/>
      </w:tblGrid>
      <w:tr w:rsidR="00557F6D" w:rsidRPr="00557F6D" w14:paraId="1B954577" w14:textId="77777777" w:rsidTr="009B6FB8">
        <w:trPr>
          <w:cantSplit/>
          <w:trHeight w:val="1190"/>
        </w:trPr>
        <w:tc>
          <w:tcPr>
            <w:tcW w:w="1866" w:type="dxa"/>
          </w:tcPr>
          <w:p w14:paraId="08538B5A"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23F8F62B" wp14:editId="2108A32B">
                  <wp:extent cx="711200" cy="711200"/>
                  <wp:effectExtent l="0" t="0" r="0" b="0"/>
                  <wp:docPr id="443" name="Picture 443" descr="A picture containing text,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stationary&#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inline>
              </w:drawing>
            </w:r>
          </w:p>
        </w:tc>
        <w:tc>
          <w:tcPr>
            <w:tcW w:w="8934" w:type="dxa"/>
            <w:tcBorders>
              <w:bottom w:val="single" w:sz="4" w:space="0" w:color="B4C6E7" w:themeColor="accent1" w:themeTint="66"/>
            </w:tcBorders>
            <w:shd w:val="clear" w:color="auto" w:fill="DEEAF6" w:themeFill="accent5" w:themeFillTint="33"/>
          </w:tcPr>
          <w:p w14:paraId="0815B180"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Assigned study of written content and resource(s) (text, videos)</w:t>
            </w:r>
          </w:p>
          <w:p w14:paraId="4347264E" w14:textId="77777777" w:rsidR="00557F6D" w:rsidRPr="00557F6D" w:rsidRDefault="00557F6D" w:rsidP="00557F6D">
            <w:pPr>
              <w:numPr>
                <w:ilvl w:val="0"/>
                <w:numId w:val="13"/>
              </w:numPr>
              <w:spacing w:after="0"/>
              <w:ind w:right="86"/>
              <w:rPr>
                <w:rFonts w:ascii="Open Sans" w:hAnsi="Open Sans" w:cs="Open Sans"/>
                <w:color w:val="464646"/>
                <w:sz w:val="22"/>
                <w:szCs w:val="22"/>
              </w:rPr>
            </w:pPr>
            <w:r w:rsidRPr="00557F6D">
              <w:rPr>
                <w:rFonts w:ascii="Open Sans" w:hAnsi="Open Sans" w:cs="Open Sans"/>
                <w:color w:val="464646"/>
                <w:sz w:val="22"/>
                <w:szCs w:val="22"/>
              </w:rPr>
              <w:t>Unit 8 Introduction video</w:t>
            </w:r>
          </w:p>
        </w:tc>
      </w:tr>
      <w:tr w:rsidR="00557F6D" w:rsidRPr="00557F6D" w14:paraId="379E35FB" w14:textId="77777777" w:rsidTr="009B6FB8">
        <w:trPr>
          <w:cantSplit/>
          <w:trHeight w:val="1099"/>
        </w:trPr>
        <w:tc>
          <w:tcPr>
            <w:tcW w:w="1866" w:type="dxa"/>
          </w:tcPr>
          <w:p w14:paraId="4896A04D" w14:textId="77777777" w:rsidR="00557F6D" w:rsidRPr="00557F6D" w:rsidRDefault="00557F6D" w:rsidP="00557F6D">
            <w:pPr>
              <w:spacing w:after="180"/>
              <w:ind w:right="86"/>
              <w:jc w:val="center"/>
              <w:rPr>
                <w:rFonts w:ascii="Open Sans" w:hAnsi="Open Sans" w:cs="Open Sans"/>
                <w:noProof/>
                <w:color w:val="464646"/>
                <w:szCs w:val="24"/>
              </w:rPr>
            </w:pPr>
            <w:r w:rsidRPr="00557F6D">
              <w:rPr>
                <w:rFonts w:ascii="Open Sans" w:hAnsi="Open Sans" w:cs="Open Sans"/>
                <w:noProof/>
                <w:color w:val="464646"/>
                <w:szCs w:val="24"/>
              </w:rPr>
              <w:drawing>
                <wp:inline distT="0" distB="0" distL="0" distR="0" wp14:anchorId="63687067" wp14:editId="38ACF9B5">
                  <wp:extent cx="673100" cy="673100"/>
                  <wp:effectExtent l="0" t="0" r="0" b="0"/>
                  <wp:docPr id="444" name="Picture 4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inline>
              </w:drawing>
            </w:r>
          </w:p>
        </w:tc>
        <w:tc>
          <w:tcPr>
            <w:tcW w:w="8934" w:type="dxa"/>
            <w:tcBorders>
              <w:top w:val="single" w:sz="4" w:space="0" w:color="B4C6E7" w:themeColor="accent1" w:themeTint="66"/>
              <w:bottom w:val="single" w:sz="4" w:space="0" w:color="B4C6E7" w:themeColor="accent1" w:themeTint="66"/>
            </w:tcBorders>
            <w:shd w:val="clear" w:color="auto" w:fill="DEEAF6" w:themeFill="accent5" w:themeFillTint="33"/>
          </w:tcPr>
          <w:p w14:paraId="55907B0B"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Presentation and active discussion of content</w:t>
            </w:r>
          </w:p>
          <w:p w14:paraId="22CD435E" w14:textId="77777777" w:rsidR="00557F6D" w:rsidRPr="00557F6D" w:rsidRDefault="00557F6D" w:rsidP="00557F6D">
            <w:pPr>
              <w:numPr>
                <w:ilvl w:val="0"/>
                <w:numId w:val="13"/>
              </w:numPr>
              <w:spacing w:after="0"/>
              <w:ind w:right="86"/>
              <w:rPr>
                <w:rFonts w:ascii="Open Sans" w:hAnsi="Open Sans" w:cs="Open Sans"/>
                <w:color w:val="464646"/>
                <w:sz w:val="22"/>
                <w:szCs w:val="22"/>
              </w:rPr>
            </w:pPr>
          </w:p>
        </w:tc>
      </w:tr>
      <w:tr w:rsidR="00557F6D" w:rsidRPr="00557F6D" w14:paraId="6C9D158F" w14:textId="77777777" w:rsidTr="009B6FB8">
        <w:trPr>
          <w:cantSplit/>
          <w:trHeight w:val="1225"/>
        </w:trPr>
        <w:tc>
          <w:tcPr>
            <w:tcW w:w="1866" w:type="dxa"/>
          </w:tcPr>
          <w:p w14:paraId="4B89A6F0"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5EF469DF" wp14:editId="618E7709">
                  <wp:extent cx="704850" cy="641350"/>
                  <wp:effectExtent l="0" t="0" r="0" b="6350"/>
                  <wp:docPr id="445" name="Picture 445"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descr="Icon&#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04850" cy="641350"/>
                          </a:xfrm>
                          <a:prstGeom prst="rect">
                            <a:avLst/>
                          </a:prstGeom>
                        </pic:spPr>
                      </pic:pic>
                    </a:graphicData>
                  </a:graphic>
                </wp:inline>
              </w:drawing>
            </w:r>
          </w:p>
        </w:tc>
        <w:tc>
          <w:tcPr>
            <w:tcW w:w="8934" w:type="dxa"/>
            <w:tcBorders>
              <w:top w:val="single" w:sz="4" w:space="0" w:color="B4C6E7" w:themeColor="accent1" w:themeTint="66"/>
              <w:bottom w:val="single" w:sz="4" w:space="0" w:color="B4C6E7" w:themeColor="accent1" w:themeTint="66"/>
            </w:tcBorders>
            <w:shd w:val="clear" w:color="auto" w:fill="DEEAF6" w:themeFill="accent5" w:themeFillTint="33"/>
          </w:tcPr>
          <w:p w14:paraId="7AD62D56"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Activities to reinforce and apply unit knowledge/concepts (at least 1)</w:t>
            </w:r>
          </w:p>
          <w:p w14:paraId="05962884" w14:textId="77777777" w:rsidR="00557F6D" w:rsidRPr="00557F6D" w:rsidRDefault="00557F6D" w:rsidP="00557F6D">
            <w:pPr>
              <w:numPr>
                <w:ilvl w:val="0"/>
                <w:numId w:val="13"/>
              </w:numPr>
              <w:spacing w:after="0"/>
              <w:ind w:right="86"/>
              <w:rPr>
                <w:rFonts w:ascii="Open Sans" w:hAnsi="Open Sans" w:cs="Open Sans"/>
                <w:color w:val="464646"/>
                <w:sz w:val="22"/>
                <w:szCs w:val="22"/>
              </w:rPr>
            </w:pPr>
          </w:p>
        </w:tc>
      </w:tr>
      <w:tr w:rsidR="00557F6D" w:rsidRPr="00557F6D" w14:paraId="31B0F4F3" w14:textId="77777777" w:rsidTr="009B6FB8">
        <w:trPr>
          <w:cantSplit/>
        </w:trPr>
        <w:tc>
          <w:tcPr>
            <w:tcW w:w="1866" w:type="dxa"/>
          </w:tcPr>
          <w:p w14:paraId="61510556"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31798B1B" wp14:editId="1EDA67CC">
                  <wp:extent cx="692150" cy="590550"/>
                  <wp:effectExtent l="0" t="0" r="0" b="0"/>
                  <wp:docPr id="446" name="Picture 446" descr="Shap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Shape&#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92150" cy="590550"/>
                          </a:xfrm>
                          <a:prstGeom prst="rect">
                            <a:avLst/>
                          </a:prstGeom>
                        </pic:spPr>
                      </pic:pic>
                    </a:graphicData>
                  </a:graphic>
                </wp:inline>
              </w:drawing>
            </w:r>
          </w:p>
        </w:tc>
        <w:tc>
          <w:tcPr>
            <w:tcW w:w="8934" w:type="dxa"/>
            <w:tcBorders>
              <w:top w:val="single" w:sz="4" w:space="0" w:color="B4C6E7" w:themeColor="accent1" w:themeTint="66"/>
              <w:bottom w:val="single" w:sz="4" w:space="0" w:color="B4C6E7" w:themeColor="accent1" w:themeTint="66"/>
            </w:tcBorders>
          </w:tcPr>
          <w:p w14:paraId="7C468DC7"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Pyramid Activity:  linking content to human needs and holistic care</w:t>
            </w:r>
          </w:p>
          <w:p w14:paraId="39BA0DD2" w14:textId="77777777" w:rsidR="00557F6D" w:rsidRPr="00557F6D" w:rsidRDefault="00557F6D" w:rsidP="00557F6D">
            <w:pPr>
              <w:numPr>
                <w:ilvl w:val="0"/>
                <w:numId w:val="13"/>
              </w:numPr>
              <w:spacing w:after="0"/>
              <w:ind w:right="86"/>
              <w:rPr>
                <w:rFonts w:ascii="Open Sans" w:hAnsi="Open Sans" w:cs="Open Sans"/>
                <w:color w:val="464646"/>
                <w:sz w:val="22"/>
                <w:szCs w:val="22"/>
              </w:rPr>
            </w:pPr>
            <w:r w:rsidRPr="00557F6D">
              <w:rPr>
                <w:rFonts w:ascii="Open Sans" w:hAnsi="Open Sans" w:cs="Open Sans"/>
                <w:color w:val="464646"/>
                <w:sz w:val="22"/>
                <w:szCs w:val="22"/>
              </w:rPr>
              <w:t xml:space="preserve">Implement the Pyramid Activity.  Use the written and video KEYs as resources for leading discussion with students </w:t>
            </w:r>
          </w:p>
        </w:tc>
      </w:tr>
      <w:tr w:rsidR="00557F6D" w:rsidRPr="00557F6D" w14:paraId="0BE69A85" w14:textId="77777777" w:rsidTr="009B6FB8">
        <w:trPr>
          <w:cantSplit/>
        </w:trPr>
        <w:tc>
          <w:tcPr>
            <w:tcW w:w="1866" w:type="dxa"/>
          </w:tcPr>
          <w:p w14:paraId="6CB1E8F0"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3BCCC08C" wp14:editId="3903809E">
                  <wp:extent cx="641350" cy="641350"/>
                  <wp:effectExtent l="0" t="0" r="6350" b="6350"/>
                  <wp:docPr id="447" name="Picture 44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1350" cy="641350"/>
                          </a:xfrm>
                          <a:prstGeom prst="rect">
                            <a:avLst/>
                          </a:prstGeom>
                        </pic:spPr>
                      </pic:pic>
                    </a:graphicData>
                  </a:graphic>
                </wp:inline>
              </w:drawing>
            </w:r>
          </w:p>
        </w:tc>
        <w:tc>
          <w:tcPr>
            <w:tcW w:w="8934" w:type="dxa"/>
            <w:tcBorders>
              <w:top w:val="single" w:sz="4" w:space="0" w:color="B4C6E7" w:themeColor="accent1" w:themeTint="66"/>
              <w:bottom w:val="single" w:sz="4" w:space="0" w:color="B4C6E7" w:themeColor="accent1" w:themeTint="66"/>
            </w:tcBorders>
          </w:tcPr>
          <w:p w14:paraId="00423727"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Skills practice for integration of theory and skills</w:t>
            </w:r>
          </w:p>
          <w:p w14:paraId="074A7F4E" w14:textId="77777777" w:rsidR="00557F6D" w:rsidRPr="00557F6D" w:rsidRDefault="00557F6D" w:rsidP="00557F6D">
            <w:pPr>
              <w:numPr>
                <w:ilvl w:val="0"/>
                <w:numId w:val="13"/>
              </w:numPr>
              <w:spacing w:after="0"/>
              <w:ind w:right="86"/>
              <w:rPr>
                <w:rFonts w:ascii="Open Sans" w:hAnsi="Open Sans" w:cs="Open Sans"/>
                <w:color w:val="464646"/>
                <w:sz w:val="22"/>
                <w:szCs w:val="22"/>
              </w:rPr>
            </w:pPr>
            <w:r w:rsidRPr="00557F6D">
              <w:rPr>
                <w:rFonts w:ascii="Open Sans" w:hAnsi="Open Sans" w:cs="Open Sans"/>
                <w:color w:val="464646"/>
                <w:sz w:val="22"/>
                <w:szCs w:val="22"/>
              </w:rPr>
              <w:t>Assisting with bathing (assisting with/giving a bed bath, giving a back rub, assisting with showering); providing perineal care; providing catheter care; providing foot care; assisting with shampooing/hair care; assisting with shaving; assisting with dressing; applying elastic stockings; assisting with/providing mouth care; providing denture care; assisting with eating and drinking; assisting with elimination needs (bowel and bladder training; assisting with commode use, a bedpan, and urinal; emptying and managing urinary catheter drainage bags; and assisting to the bathroom)</w:t>
            </w:r>
          </w:p>
          <w:p w14:paraId="5002864A" w14:textId="77777777" w:rsidR="00557F6D" w:rsidRPr="00557F6D" w:rsidRDefault="00557F6D" w:rsidP="00557F6D">
            <w:pPr>
              <w:spacing w:after="0"/>
              <w:ind w:right="86"/>
              <w:rPr>
                <w:rFonts w:ascii="Open Sans" w:hAnsi="Open Sans" w:cs="Open Sans"/>
                <w:color w:val="464646"/>
                <w:sz w:val="8"/>
                <w:szCs w:val="8"/>
              </w:rPr>
            </w:pPr>
          </w:p>
        </w:tc>
      </w:tr>
      <w:tr w:rsidR="00557F6D" w:rsidRPr="00557F6D" w14:paraId="77430662" w14:textId="77777777" w:rsidTr="009B6FB8">
        <w:trPr>
          <w:cantSplit/>
        </w:trPr>
        <w:tc>
          <w:tcPr>
            <w:tcW w:w="1866" w:type="dxa"/>
          </w:tcPr>
          <w:p w14:paraId="28C29C1C"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566A0B5C" wp14:editId="3D4299B8">
                  <wp:extent cx="730250" cy="730250"/>
                  <wp:effectExtent l="0" t="0" r="0" b="0"/>
                  <wp:docPr id="509" name="Picture 50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c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30250" cy="730250"/>
                          </a:xfrm>
                          <a:prstGeom prst="rect">
                            <a:avLst/>
                          </a:prstGeom>
                        </pic:spPr>
                      </pic:pic>
                    </a:graphicData>
                  </a:graphic>
                </wp:inline>
              </w:drawing>
            </w:r>
          </w:p>
        </w:tc>
        <w:tc>
          <w:tcPr>
            <w:tcW w:w="8934" w:type="dxa"/>
            <w:tcBorders>
              <w:top w:val="single" w:sz="4" w:space="0" w:color="B4C6E7" w:themeColor="accent1" w:themeTint="66"/>
              <w:bottom w:val="single" w:sz="4" w:space="0" w:color="B4C6E7" w:themeColor="accent1" w:themeTint="66"/>
            </w:tcBorders>
          </w:tcPr>
          <w:p w14:paraId="4CEBB610"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Story Activity:  Linking holistic care to one unique individual for a person-centered care approach</w:t>
            </w:r>
          </w:p>
          <w:p w14:paraId="09B46021" w14:textId="77777777" w:rsidR="00557F6D" w:rsidRPr="00557F6D" w:rsidRDefault="00557F6D" w:rsidP="00557F6D">
            <w:pPr>
              <w:numPr>
                <w:ilvl w:val="0"/>
                <w:numId w:val="13"/>
              </w:numPr>
              <w:spacing w:after="0"/>
              <w:ind w:right="86"/>
              <w:rPr>
                <w:rFonts w:ascii="Open Sans" w:hAnsi="Open Sans" w:cs="Open Sans"/>
                <w:color w:val="464646"/>
                <w:sz w:val="22"/>
                <w:szCs w:val="22"/>
              </w:rPr>
            </w:pPr>
            <w:r w:rsidRPr="00557F6D">
              <w:rPr>
                <w:rFonts w:ascii="Open Sans" w:hAnsi="Open Sans" w:cs="Open Sans"/>
                <w:color w:val="464646"/>
                <w:sz w:val="22"/>
                <w:szCs w:val="22"/>
              </w:rPr>
              <w:t>Implement the Story Activities (all characters).  Use story scripts and written and video KEYs as resources for leading discussions</w:t>
            </w:r>
          </w:p>
          <w:p w14:paraId="67D87D12" w14:textId="77777777" w:rsidR="00557F6D" w:rsidRPr="00557F6D" w:rsidRDefault="00557F6D" w:rsidP="00557F6D">
            <w:pPr>
              <w:spacing w:after="0"/>
              <w:ind w:right="86"/>
              <w:rPr>
                <w:rFonts w:ascii="Open Sans" w:hAnsi="Open Sans" w:cs="Open Sans"/>
                <w:color w:val="464646"/>
                <w:sz w:val="8"/>
                <w:szCs w:val="8"/>
              </w:rPr>
            </w:pPr>
          </w:p>
        </w:tc>
      </w:tr>
      <w:tr w:rsidR="00557F6D" w:rsidRPr="00557F6D" w14:paraId="323E0C8B" w14:textId="77777777" w:rsidTr="009B6FB8">
        <w:trPr>
          <w:cantSplit/>
        </w:trPr>
        <w:tc>
          <w:tcPr>
            <w:tcW w:w="1866" w:type="dxa"/>
          </w:tcPr>
          <w:p w14:paraId="6158DE8D"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3F1004C1" wp14:editId="649342F1">
                  <wp:extent cx="736600" cy="736600"/>
                  <wp:effectExtent l="0" t="0" r="6350" b="6350"/>
                  <wp:docPr id="510" name="Picture 510"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sig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36600" cy="736600"/>
                          </a:xfrm>
                          <a:prstGeom prst="rect">
                            <a:avLst/>
                          </a:prstGeom>
                        </pic:spPr>
                      </pic:pic>
                    </a:graphicData>
                  </a:graphic>
                </wp:inline>
              </w:drawing>
            </w:r>
          </w:p>
        </w:tc>
        <w:tc>
          <w:tcPr>
            <w:tcW w:w="8934" w:type="dxa"/>
            <w:tcBorders>
              <w:top w:val="single" w:sz="4" w:space="0" w:color="B4C6E7" w:themeColor="accent1" w:themeTint="66"/>
            </w:tcBorders>
            <w:shd w:val="clear" w:color="auto" w:fill="DEEAF6" w:themeFill="accent5" w:themeFillTint="33"/>
          </w:tcPr>
          <w:p w14:paraId="295EB84B"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Evaluation to measure student learning and competency</w:t>
            </w:r>
          </w:p>
          <w:p w14:paraId="31D0CC65" w14:textId="77777777" w:rsidR="00557F6D" w:rsidRPr="00557F6D" w:rsidRDefault="00557F6D" w:rsidP="00557F6D">
            <w:pPr>
              <w:numPr>
                <w:ilvl w:val="0"/>
                <w:numId w:val="13"/>
              </w:numPr>
              <w:spacing w:after="0"/>
              <w:ind w:right="86"/>
              <w:rPr>
                <w:rFonts w:ascii="Open Sans" w:hAnsi="Open Sans" w:cs="Open Sans"/>
                <w:color w:val="464646"/>
                <w:sz w:val="22"/>
                <w:szCs w:val="22"/>
              </w:rPr>
            </w:pPr>
          </w:p>
        </w:tc>
      </w:tr>
    </w:tbl>
    <w:p w14:paraId="1173FFC6" w14:textId="77777777" w:rsidR="00557F6D" w:rsidRPr="00557F6D" w:rsidRDefault="00557F6D" w:rsidP="00557F6D">
      <w:pPr>
        <w:spacing w:after="180" w:line="276" w:lineRule="auto"/>
        <w:ind w:right="86"/>
        <w:rPr>
          <w:rFonts w:ascii="Open Sans" w:eastAsiaTheme="minorHAnsi" w:hAnsi="Open Sans" w:cs="Open Sans"/>
          <w:color w:val="464646"/>
          <w:szCs w:val="24"/>
        </w:rPr>
      </w:pPr>
    </w:p>
    <w:p w14:paraId="2A280927" w14:textId="77777777" w:rsidR="00557F6D" w:rsidRPr="00557F6D" w:rsidRDefault="00557F6D" w:rsidP="00557F6D">
      <w:pPr>
        <w:keepNext/>
        <w:keepLines/>
        <w:pageBreakBefore/>
        <w:spacing w:before="240" w:after="0" w:line="276" w:lineRule="auto"/>
        <w:ind w:right="86"/>
        <w:outlineLvl w:val="0"/>
        <w:rPr>
          <w:rFonts w:ascii="Open Sans" w:eastAsiaTheme="majorEastAsia" w:hAnsi="Open Sans" w:cstheme="majorBidi"/>
          <w:b/>
          <w:color w:val="2F5496" w:themeColor="accent1" w:themeShade="BF"/>
          <w:sz w:val="28"/>
          <w:szCs w:val="32"/>
        </w:rPr>
      </w:pPr>
      <w:r w:rsidRPr="00557F6D">
        <w:rPr>
          <w:rFonts w:ascii="Open Sans" w:eastAsiaTheme="majorEastAsia" w:hAnsi="Open Sans" w:cstheme="majorBidi"/>
          <w:b/>
          <w:color w:val="2F5496" w:themeColor="accent1" w:themeShade="BF"/>
          <w:sz w:val="28"/>
          <w:szCs w:val="32"/>
        </w:rPr>
        <w:t>Unit 9 Teaching and Learning Activities</w:t>
      </w:r>
    </w:p>
    <w:p w14:paraId="5CF3D5D0" w14:textId="77777777" w:rsidR="00557F6D" w:rsidRPr="00557F6D" w:rsidRDefault="00557F6D" w:rsidP="00557F6D">
      <w:pPr>
        <w:spacing w:after="180" w:line="276" w:lineRule="auto"/>
        <w:ind w:right="86"/>
        <w:rPr>
          <w:rFonts w:ascii="Open Sans" w:eastAsiaTheme="minorHAnsi" w:hAnsi="Open Sans" w:cs="Open Sans"/>
          <w:color w:val="464646"/>
          <w:szCs w:val="24"/>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6"/>
        <w:gridCol w:w="8934"/>
      </w:tblGrid>
      <w:tr w:rsidR="00557F6D" w:rsidRPr="00557F6D" w14:paraId="44CE14F1" w14:textId="77777777" w:rsidTr="009B6FB8">
        <w:trPr>
          <w:cantSplit/>
        </w:trPr>
        <w:tc>
          <w:tcPr>
            <w:tcW w:w="1866" w:type="dxa"/>
          </w:tcPr>
          <w:p w14:paraId="115E72B1"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007C07CC" wp14:editId="502F88BA">
                  <wp:extent cx="822960" cy="822960"/>
                  <wp:effectExtent l="0" t="0" r="0" b="0"/>
                  <wp:docPr id="598" name="Picture 598" descr="A picture containing text,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stationary&#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c>
        <w:tc>
          <w:tcPr>
            <w:tcW w:w="8934" w:type="dxa"/>
            <w:tcBorders>
              <w:bottom w:val="single" w:sz="4" w:space="0" w:color="B4C6E7" w:themeColor="accent1" w:themeTint="66"/>
            </w:tcBorders>
            <w:shd w:val="clear" w:color="auto" w:fill="DEEAF6" w:themeFill="accent5" w:themeFillTint="33"/>
          </w:tcPr>
          <w:p w14:paraId="6F62B9E1"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Assigned study of written content and resource(s) (text, videos)</w:t>
            </w:r>
          </w:p>
          <w:p w14:paraId="3981D4D0" w14:textId="77777777" w:rsidR="00557F6D" w:rsidRPr="00557F6D" w:rsidRDefault="00557F6D" w:rsidP="00557F6D">
            <w:pPr>
              <w:numPr>
                <w:ilvl w:val="0"/>
                <w:numId w:val="14"/>
              </w:numPr>
              <w:spacing w:after="0"/>
              <w:ind w:right="86"/>
              <w:rPr>
                <w:rFonts w:ascii="Open Sans" w:hAnsi="Open Sans" w:cs="Open Sans"/>
                <w:color w:val="464646"/>
                <w:sz w:val="22"/>
                <w:szCs w:val="22"/>
              </w:rPr>
            </w:pPr>
            <w:r w:rsidRPr="00557F6D">
              <w:rPr>
                <w:rFonts w:ascii="Open Sans" w:hAnsi="Open Sans" w:cs="Open Sans"/>
                <w:color w:val="464646"/>
                <w:sz w:val="22"/>
                <w:szCs w:val="22"/>
              </w:rPr>
              <w:t>Unit 9 Introduction video</w:t>
            </w:r>
          </w:p>
        </w:tc>
      </w:tr>
      <w:tr w:rsidR="00557F6D" w:rsidRPr="00557F6D" w14:paraId="3773FB9D" w14:textId="77777777" w:rsidTr="009B6FB8">
        <w:trPr>
          <w:cantSplit/>
        </w:trPr>
        <w:tc>
          <w:tcPr>
            <w:tcW w:w="1866" w:type="dxa"/>
          </w:tcPr>
          <w:p w14:paraId="3106322D" w14:textId="77777777" w:rsidR="00557F6D" w:rsidRPr="00557F6D" w:rsidRDefault="00557F6D" w:rsidP="00557F6D">
            <w:pPr>
              <w:spacing w:after="180"/>
              <w:ind w:right="86"/>
              <w:jc w:val="center"/>
              <w:rPr>
                <w:rFonts w:ascii="Open Sans" w:hAnsi="Open Sans" w:cs="Open Sans"/>
                <w:noProof/>
                <w:color w:val="464646"/>
                <w:szCs w:val="24"/>
              </w:rPr>
            </w:pPr>
            <w:r w:rsidRPr="00557F6D">
              <w:rPr>
                <w:rFonts w:ascii="Open Sans" w:hAnsi="Open Sans" w:cs="Open Sans"/>
                <w:noProof/>
                <w:color w:val="464646"/>
                <w:szCs w:val="24"/>
              </w:rPr>
              <w:drawing>
                <wp:inline distT="0" distB="0" distL="0" distR="0" wp14:anchorId="123595B4" wp14:editId="31742801">
                  <wp:extent cx="822960" cy="822960"/>
                  <wp:effectExtent l="0" t="0" r="0" b="0"/>
                  <wp:docPr id="599" name="Picture 59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c>
        <w:tc>
          <w:tcPr>
            <w:tcW w:w="8934" w:type="dxa"/>
            <w:tcBorders>
              <w:top w:val="single" w:sz="4" w:space="0" w:color="B4C6E7" w:themeColor="accent1" w:themeTint="66"/>
              <w:bottom w:val="single" w:sz="4" w:space="0" w:color="B4C6E7" w:themeColor="accent1" w:themeTint="66"/>
            </w:tcBorders>
            <w:shd w:val="clear" w:color="auto" w:fill="DEEAF6" w:themeFill="accent5" w:themeFillTint="33"/>
          </w:tcPr>
          <w:p w14:paraId="55BFACE8"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Presentation and active discussion of content</w:t>
            </w:r>
          </w:p>
          <w:p w14:paraId="355921D7" w14:textId="77777777" w:rsidR="00557F6D" w:rsidRPr="00557F6D" w:rsidRDefault="00557F6D" w:rsidP="00557F6D">
            <w:pPr>
              <w:numPr>
                <w:ilvl w:val="0"/>
                <w:numId w:val="14"/>
              </w:numPr>
              <w:spacing w:after="0"/>
              <w:ind w:right="86"/>
              <w:rPr>
                <w:rFonts w:ascii="Open Sans" w:hAnsi="Open Sans" w:cs="Open Sans"/>
                <w:color w:val="464646"/>
                <w:sz w:val="22"/>
                <w:szCs w:val="22"/>
              </w:rPr>
            </w:pPr>
          </w:p>
        </w:tc>
      </w:tr>
      <w:tr w:rsidR="00557F6D" w:rsidRPr="00557F6D" w14:paraId="7141B2EF" w14:textId="77777777" w:rsidTr="009B6FB8">
        <w:trPr>
          <w:cantSplit/>
        </w:trPr>
        <w:tc>
          <w:tcPr>
            <w:tcW w:w="1866" w:type="dxa"/>
          </w:tcPr>
          <w:p w14:paraId="77888CF3"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61B864D1" wp14:editId="5F433C7B">
                  <wp:extent cx="822960" cy="822960"/>
                  <wp:effectExtent l="0" t="0" r="0" b="0"/>
                  <wp:docPr id="600" name="Picture 600"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descr="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c>
        <w:tc>
          <w:tcPr>
            <w:tcW w:w="8934" w:type="dxa"/>
            <w:tcBorders>
              <w:top w:val="single" w:sz="4" w:space="0" w:color="B4C6E7" w:themeColor="accent1" w:themeTint="66"/>
              <w:bottom w:val="single" w:sz="4" w:space="0" w:color="B4C6E7" w:themeColor="accent1" w:themeTint="66"/>
            </w:tcBorders>
            <w:shd w:val="clear" w:color="auto" w:fill="DEEAF6" w:themeFill="accent5" w:themeFillTint="33"/>
          </w:tcPr>
          <w:p w14:paraId="4C943B17"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Activities to reinforce and apply unit knowledge/concepts (at least 1)</w:t>
            </w:r>
          </w:p>
          <w:p w14:paraId="6DABC216" w14:textId="77777777" w:rsidR="00557F6D" w:rsidRPr="00557F6D" w:rsidRDefault="00557F6D" w:rsidP="00557F6D">
            <w:pPr>
              <w:numPr>
                <w:ilvl w:val="0"/>
                <w:numId w:val="14"/>
              </w:numPr>
              <w:spacing w:after="0"/>
              <w:ind w:right="86"/>
              <w:rPr>
                <w:rFonts w:ascii="Open Sans" w:hAnsi="Open Sans" w:cs="Open Sans"/>
                <w:color w:val="464646"/>
                <w:sz w:val="22"/>
                <w:szCs w:val="22"/>
              </w:rPr>
            </w:pPr>
          </w:p>
        </w:tc>
      </w:tr>
      <w:tr w:rsidR="00557F6D" w:rsidRPr="00557F6D" w14:paraId="6A6C1B85" w14:textId="77777777" w:rsidTr="009B6FB8">
        <w:trPr>
          <w:cantSplit/>
        </w:trPr>
        <w:tc>
          <w:tcPr>
            <w:tcW w:w="1866" w:type="dxa"/>
          </w:tcPr>
          <w:p w14:paraId="007A7F3A"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0081605C" wp14:editId="7E5A61B1">
                  <wp:extent cx="822960" cy="777240"/>
                  <wp:effectExtent l="0" t="0" r="0" b="0"/>
                  <wp:docPr id="601" name="Picture 601" descr="Shap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Shape&#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2960" cy="777240"/>
                          </a:xfrm>
                          <a:prstGeom prst="rect">
                            <a:avLst/>
                          </a:prstGeom>
                        </pic:spPr>
                      </pic:pic>
                    </a:graphicData>
                  </a:graphic>
                </wp:inline>
              </w:drawing>
            </w:r>
          </w:p>
        </w:tc>
        <w:tc>
          <w:tcPr>
            <w:tcW w:w="8934" w:type="dxa"/>
            <w:tcBorders>
              <w:top w:val="single" w:sz="4" w:space="0" w:color="B4C6E7" w:themeColor="accent1" w:themeTint="66"/>
              <w:bottom w:val="single" w:sz="4" w:space="0" w:color="B4C6E7" w:themeColor="accent1" w:themeTint="66"/>
            </w:tcBorders>
          </w:tcPr>
          <w:p w14:paraId="766F860B"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Pyramid Activity:  linking content to human needs and holistic care</w:t>
            </w:r>
          </w:p>
          <w:p w14:paraId="2F765A1F" w14:textId="77777777" w:rsidR="00557F6D" w:rsidRPr="00557F6D" w:rsidRDefault="00557F6D" w:rsidP="00557F6D">
            <w:pPr>
              <w:numPr>
                <w:ilvl w:val="0"/>
                <w:numId w:val="14"/>
              </w:numPr>
              <w:spacing w:after="0"/>
              <w:ind w:right="86"/>
              <w:rPr>
                <w:rFonts w:ascii="Open Sans" w:hAnsi="Open Sans" w:cs="Open Sans"/>
                <w:color w:val="464646"/>
                <w:sz w:val="22"/>
                <w:szCs w:val="22"/>
              </w:rPr>
            </w:pPr>
            <w:r w:rsidRPr="00557F6D">
              <w:rPr>
                <w:rFonts w:ascii="Open Sans" w:hAnsi="Open Sans" w:cs="Open Sans"/>
                <w:color w:val="464646"/>
                <w:sz w:val="22"/>
                <w:szCs w:val="22"/>
              </w:rPr>
              <w:t>Implement the Pyramid Activity.  Use the written and video KEYs as resources for discussion with students</w:t>
            </w:r>
          </w:p>
        </w:tc>
      </w:tr>
      <w:tr w:rsidR="00557F6D" w:rsidRPr="00557F6D" w14:paraId="35B790A8" w14:textId="77777777" w:rsidTr="009B6FB8">
        <w:trPr>
          <w:cantSplit/>
        </w:trPr>
        <w:tc>
          <w:tcPr>
            <w:tcW w:w="1866" w:type="dxa"/>
          </w:tcPr>
          <w:p w14:paraId="5068A95D"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6C62ACF3" wp14:editId="48CC436B">
                  <wp:extent cx="822960" cy="822960"/>
                  <wp:effectExtent l="0" t="0" r="0" b="0"/>
                  <wp:docPr id="551" name="Picture 5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c>
        <w:tc>
          <w:tcPr>
            <w:tcW w:w="8934" w:type="dxa"/>
            <w:tcBorders>
              <w:top w:val="single" w:sz="4" w:space="0" w:color="B4C6E7" w:themeColor="accent1" w:themeTint="66"/>
              <w:bottom w:val="single" w:sz="4" w:space="0" w:color="B4C6E7" w:themeColor="accent1" w:themeTint="66"/>
            </w:tcBorders>
          </w:tcPr>
          <w:p w14:paraId="5A362BC7"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Skills practice for integration of theory and skills</w:t>
            </w:r>
          </w:p>
          <w:p w14:paraId="6B3A46B5" w14:textId="77777777" w:rsidR="00557F6D" w:rsidRPr="00557F6D" w:rsidRDefault="00557F6D" w:rsidP="00557F6D">
            <w:pPr>
              <w:numPr>
                <w:ilvl w:val="0"/>
                <w:numId w:val="14"/>
              </w:numPr>
              <w:spacing w:after="0"/>
              <w:ind w:right="86"/>
              <w:rPr>
                <w:rFonts w:ascii="Open Sans" w:hAnsi="Open Sans" w:cs="Open Sans"/>
                <w:color w:val="464646"/>
                <w:sz w:val="22"/>
                <w:szCs w:val="22"/>
              </w:rPr>
            </w:pPr>
            <w:r w:rsidRPr="00557F6D">
              <w:rPr>
                <w:rFonts w:ascii="Open Sans" w:hAnsi="Open Sans" w:cs="Open Sans"/>
                <w:color w:val="464646"/>
                <w:sz w:val="22"/>
                <w:szCs w:val="22"/>
              </w:rPr>
              <w:t>Post-mortem care</w:t>
            </w:r>
          </w:p>
        </w:tc>
      </w:tr>
      <w:tr w:rsidR="00557F6D" w:rsidRPr="00557F6D" w14:paraId="78576033" w14:textId="77777777" w:rsidTr="009B6FB8">
        <w:trPr>
          <w:cantSplit/>
        </w:trPr>
        <w:tc>
          <w:tcPr>
            <w:tcW w:w="1866" w:type="dxa"/>
          </w:tcPr>
          <w:p w14:paraId="5E353D18"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14E5753B" wp14:editId="5743381B">
                  <wp:extent cx="822960" cy="822960"/>
                  <wp:effectExtent l="0" t="0" r="0" b="0"/>
                  <wp:docPr id="552" name="Picture 5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c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c>
        <w:tc>
          <w:tcPr>
            <w:tcW w:w="8934" w:type="dxa"/>
            <w:tcBorders>
              <w:top w:val="single" w:sz="4" w:space="0" w:color="B4C6E7" w:themeColor="accent1" w:themeTint="66"/>
              <w:bottom w:val="single" w:sz="4" w:space="0" w:color="B4C6E7" w:themeColor="accent1" w:themeTint="66"/>
            </w:tcBorders>
          </w:tcPr>
          <w:p w14:paraId="3B75A72C"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Story Activity:  Linking holistic care to one unique individual for a person-centered care approach</w:t>
            </w:r>
          </w:p>
          <w:p w14:paraId="2B9B1A94" w14:textId="77777777" w:rsidR="00557F6D" w:rsidRPr="00557F6D" w:rsidRDefault="00557F6D" w:rsidP="00557F6D">
            <w:pPr>
              <w:numPr>
                <w:ilvl w:val="0"/>
                <w:numId w:val="14"/>
              </w:numPr>
              <w:spacing w:after="0"/>
              <w:ind w:right="86"/>
              <w:rPr>
                <w:rFonts w:ascii="Open Sans" w:hAnsi="Open Sans" w:cs="Open Sans"/>
                <w:color w:val="464646"/>
                <w:sz w:val="22"/>
                <w:szCs w:val="22"/>
              </w:rPr>
            </w:pPr>
            <w:r w:rsidRPr="00557F6D">
              <w:rPr>
                <w:rFonts w:ascii="Open Sans" w:hAnsi="Open Sans" w:cs="Open Sans"/>
                <w:color w:val="464646"/>
                <w:sz w:val="22"/>
                <w:szCs w:val="22"/>
              </w:rPr>
              <w:t>Implement the Story Activities:  Mrs. Li and Alberta Filmore.  Use the story scripts and written and video KEYs as resources for discussion with students</w:t>
            </w:r>
          </w:p>
        </w:tc>
      </w:tr>
      <w:tr w:rsidR="00557F6D" w:rsidRPr="00557F6D" w14:paraId="41D52B0B" w14:textId="77777777" w:rsidTr="009B6FB8">
        <w:trPr>
          <w:cantSplit/>
        </w:trPr>
        <w:tc>
          <w:tcPr>
            <w:tcW w:w="1866" w:type="dxa"/>
          </w:tcPr>
          <w:p w14:paraId="4B128CD2" w14:textId="77777777" w:rsidR="00557F6D" w:rsidRPr="00557F6D" w:rsidRDefault="00557F6D" w:rsidP="00557F6D">
            <w:pPr>
              <w:spacing w:after="180"/>
              <w:ind w:right="86"/>
              <w:jc w:val="center"/>
              <w:rPr>
                <w:rFonts w:ascii="Open Sans" w:hAnsi="Open Sans" w:cs="Open Sans"/>
                <w:color w:val="464646"/>
                <w:szCs w:val="24"/>
              </w:rPr>
            </w:pPr>
            <w:r w:rsidRPr="00557F6D">
              <w:rPr>
                <w:rFonts w:ascii="Open Sans" w:hAnsi="Open Sans" w:cs="Open Sans"/>
                <w:noProof/>
                <w:color w:val="464646"/>
                <w:szCs w:val="24"/>
              </w:rPr>
              <w:drawing>
                <wp:inline distT="0" distB="0" distL="0" distR="0" wp14:anchorId="41504110" wp14:editId="01A5F8B7">
                  <wp:extent cx="822960" cy="822960"/>
                  <wp:effectExtent l="0" t="0" r="0" b="0"/>
                  <wp:docPr id="553" name="Picture 55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sig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c>
        <w:tc>
          <w:tcPr>
            <w:tcW w:w="8934" w:type="dxa"/>
            <w:tcBorders>
              <w:top w:val="single" w:sz="4" w:space="0" w:color="B4C6E7" w:themeColor="accent1" w:themeTint="66"/>
            </w:tcBorders>
            <w:shd w:val="clear" w:color="auto" w:fill="DEEAF6" w:themeFill="accent5" w:themeFillTint="33"/>
          </w:tcPr>
          <w:p w14:paraId="21B13DB7" w14:textId="77777777" w:rsidR="00557F6D" w:rsidRPr="00557F6D" w:rsidRDefault="00557F6D" w:rsidP="00557F6D">
            <w:pPr>
              <w:spacing w:after="0"/>
              <w:ind w:right="86"/>
              <w:rPr>
                <w:rFonts w:ascii="Open Sans" w:hAnsi="Open Sans" w:cs="Open Sans"/>
                <w:b/>
                <w:bCs/>
                <w:i/>
                <w:iCs/>
                <w:color w:val="2F5496" w:themeColor="accent1" w:themeShade="BF"/>
                <w:sz w:val="22"/>
                <w:szCs w:val="22"/>
              </w:rPr>
            </w:pPr>
            <w:r w:rsidRPr="00557F6D">
              <w:rPr>
                <w:rFonts w:ascii="Open Sans" w:hAnsi="Open Sans" w:cs="Open Sans"/>
                <w:b/>
                <w:bCs/>
                <w:i/>
                <w:iCs/>
                <w:color w:val="2F5496" w:themeColor="accent1" w:themeShade="BF"/>
                <w:sz w:val="22"/>
                <w:szCs w:val="22"/>
              </w:rPr>
              <w:t>Evaluation to measure student learning and competency</w:t>
            </w:r>
          </w:p>
          <w:p w14:paraId="27995EC3" w14:textId="77777777" w:rsidR="00557F6D" w:rsidRPr="00557F6D" w:rsidRDefault="00557F6D" w:rsidP="00557F6D">
            <w:pPr>
              <w:numPr>
                <w:ilvl w:val="0"/>
                <w:numId w:val="14"/>
              </w:numPr>
              <w:spacing w:after="0"/>
              <w:ind w:right="86"/>
              <w:rPr>
                <w:rFonts w:ascii="Open Sans" w:hAnsi="Open Sans" w:cs="Open Sans"/>
                <w:color w:val="464646"/>
                <w:sz w:val="22"/>
                <w:szCs w:val="22"/>
              </w:rPr>
            </w:pPr>
          </w:p>
        </w:tc>
      </w:tr>
    </w:tbl>
    <w:p w14:paraId="29E1146C" w14:textId="77777777" w:rsidR="00557F6D" w:rsidRPr="00557F6D" w:rsidRDefault="00557F6D" w:rsidP="00557F6D">
      <w:pPr>
        <w:spacing w:after="180" w:line="276" w:lineRule="auto"/>
        <w:ind w:right="86"/>
        <w:rPr>
          <w:rFonts w:ascii="Open Sans" w:eastAsiaTheme="minorHAnsi" w:hAnsi="Open Sans" w:cs="Open Sans"/>
          <w:color w:val="464646"/>
          <w:szCs w:val="24"/>
        </w:rPr>
      </w:pPr>
    </w:p>
    <w:p w14:paraId="3AD93B64" w14:textId="77777777" w:rsidR="00557F6D" w:rsidRPr="00557F6D" w:rsidRDefault="00557F6D" w:rsidP="00557F6D">
      <w:pPr>
        <w:spacing w:after="180" w:line="276" w:lineRule="auto"/>
        <w:ind w:right="86"/>
        <w:rPr>
          <w:rFonts w:ascii="Open Sans" w:eastAsiaTheme="minorHAnsi" w:hAnsi="Open Sans" w:cs="Open Sans"/>
          <w:color w:val="464646"/>
          <w:szCs w:val="24"/>
        </w:rPr>
      </w:pPr>
    </w:p>
    <w:p w14:paraId="3AC84219" w14:textId="77777777" w:rsidR="00557F6D" w:rsidRPr="00557F6D" w:rsidRDefault="00557F6D" w:rsidP="00557F6D">
      <w:pPr>
        <w:spacing w:after="180" w:line="276" w:lineRule="auto"/>
        <w:ind w:right="86"/>
        <w:rPr>
          <w:rFonts w:ascii="Open Sans" w:eastAsiaTheme="minorHAnsi" w:hAnsi="Open Sans" w:cs="Open Sans"/>
          <w:color w:val="464646"/>
          <w:szCs w:val="24"/>
        </w:rPr>
      </w:pPr>
    </w:p>
    <w:p w14:paraId="2F9C7999" w14:textId="77777777" w:rsidR="00557F6D" w:rsidRPr="00557F6D" w:rsidRDefault="00557F6D" w:rsidP="00557F6D">
      <w:pPr>
        <w:spacing w:after="180" w:line="276" w:lineRule="auto"/>
        <w:ind w:right="86"/>
        <w:rPr>
          <w:rFonts w:ascii="Open Sans" w:eastAsiaTheme="minorHAnsi" w:hAnsi="Open Sans" w:cs="Open Sans"/>
          <w:color w:val="464646"/>
          <w:szCs w:val="24"/>
        </w:rPr>
        <w:sectPr w:rsidR="00557F6D" w:rsidRPr="00557F6D" w:rsidSect="00557F6D">
          <w:headerReference w:type="default" r:id="rId40"/>
          <w:footerReference w:type="default" r:id="rId41"/>
          <w:pgSz w:w="12240" w:h="15840"/>
          <w:pgMar w:top="720" w:right="720" w:bottom="720" w:left="720" w:header="720" w:footer="720" w:gutter="0"/>
          <w:cols w:space="720"/>
          <w:docGrid w:linePitch="360"/>
        </w:sectPr>
      </w:pPr>
    </w:p>
    <w:p w14:paraId="20F1A51F" w14:textId="77777777" w:rsidR="00557F6D" w:rsidRPr="00557F6D" w:rsidRDefault="00557F6D" w:rsidP="00557F6D">
      <w:pPr>
        <w:keepNext/>
        <w:keepLines/>
        <w:pageBreakBefore/>
        <w:spacing w:before="240" w:after="0" w:line="276" w:lineRule="auto"/>
        <w:ind w:right="86"/>
        <w:outlineLvl w:val="0"/>
        <w:rPr>
          <w:rFonts w:ascii="Open Sans" w:eastAsiaTheme="majorEastAsia" w:hAnsi="Open Sans" w:cstheme="majorBidi"/>
          <w:b/>
          <w:color w:val="2F5496" w:themeColor="accent1" w:themeShade="BF"/>
          <w:sz w:val="28"/>
          <w:szCs w:val="32"/>
        </w:rPr>
      </w:pPr>
      <w:r w:rsidRPr="00557F6D">
        <w:rPr>
          <w:rFonts w:ascii="Open Sans" w:eastAsiaTheme="majorEastAsia" w:hAnsi="Open Sans" w:cstheme="majorBidi"/>
          <w:b/>
          <w:color w:val="2F5496" w:themeColor="accent1" w:themeShade="BF"/>
          <w:sz w:val="28"/>
          <w:szCs w:val="32"/>
        </w:rPr>
        <w:t>Part 1:  Program Schedule for Common Curriculum Framework</w:t>
      </w:r>
    </w:p>
    <w:p w14:paraId="71585520" w14:textId="77777777" w:rsidR="00557F6D" w:rsidRPr="00557F6D" w:rsidRDefault="00557F6D" w:rsidP="00557F6D">
      <w:pPr>
        <w:widowControl w:val="0"/>
        <w:spacing w:after="0" w:line="276" w:lineRule="auto"/>
        <w:ind w:right="86"/>
        <w:rPr>
          <w:rFonts w:asciiTheme="minorHAnsi" w:eastAsiaTheme="minorHAnsi" w:hAnsiTheme="minorHAnsi" w:cstheme="minorHAnsi"/>
          <w:color w:val="464646"/>
          <w:szCs w:val="24"/>
        </w:rPr>
      </w:pPr>
      <w:r w:rsidRPr="00557F6D">
        <w:rPr>
          <w:rFonts w:asciiTheme="minorHAnsi" w:eastAsiaTheme="minorHAnsi" w:hAnsiTheme="minorHAnsi" w:cstheme="minorHAnsi"/>
          <w:b/>
          <w:color w:val="464646"/>
          <w:szCs w:val="24"/>
        </w:rPr>
        <w:t xml:space="preserve">                                                                   </w:t>
      </w:r>
    </w:p>
    <w:tbl>
      <w:tblPr>
        <w:tblpPr w:leftFromText="180" w:rightFromText="180" w:vertAnchor="page" w:horzAnchor="margin" w:tblpY="3544"/>
        <w:tblW w:w="14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95"/>
      </w:tblGrid>
      <w:tr w:rsidR="00557F6D" w:rsidRPr="00557F6D" w14:paraId="3E9694F8" w14:textId="77777777" w:rsidTr="009B6FB8">
        <w:trPr>
          <w:trHeight w:val="2060"/>
        </w:trPr>
        <w:tc>
          <w:tcPr>
            <w:tcW w:w="1439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tcPr>
          <w:p w14:paraId="64C695AC" w14:textId="77777777" w:rsidR="00557F6D" w:rsidRPr="00557F6D" w:rsidRDefault="00557F6D" w:rsidP="00557F6D">
            <w:pPr>
              <w:spacing w:after="180" w:line="276" w:lineRule="auto"/>
              <w:ind w:right="86"/>
              <w:rPr>
                <w:rFonts w:asciiTheme="minorHAnsi" w:eastAsiaTheme="minorHAnsi" w:hAnsiTheme="minorHAnsi" w:cstheme="minorHAnsi"/>
                <w:b/>
                <w:color w:val="464646"/>
                <w:sz w:val="8"/>
                <w:szCs w:val="8"/>
              </w:rPr>
            </w:pPr>
          </w:p>
          <w:p w14:paraId="3168DACD" w14:textId="77777777" w:rsidR="00557F6D" w:rsidRPr="00557F6D" w:rsidRDefault="00557F6D" w:rsidP="00557F6D">
            <w:pPr>
              <w:spacing w:after="180" w:line="276" w:lineRule="auto"/>
              <w:ind w:right="86"/>
              <w:jc w:val="center"/>
              <w:rPr>
                <w:rFonts w:asciiTheme="minorHAnsi" w:eastAsiaTheme="minorHAnsi" w:hAnsiTheme="minorHAnsi" w:cstheme="minorHAnsi"/>
                <w:b/>
                <w:color w:val="464646"/>
                <w:sz w:val="28"/>
                <w:u w:val="single"/>
              </w:rPr>
            </w:pPr>
            <w:r w:rsidRPr="00557F6D">
              <w:rPr>
                <w:rFonts w:asciiTheme="minorHAnsi" w:eastAsiaTheme="minorHAnsi" w:hAnsiTheme="minorHAnsi" w:cstheme="minorHAnsi"/>
                <w:b/>
                <w:color w:val="464646"/>
                <w:sz w:val="28"/>
                <w:u w:val="single"/>
              </w:rPr>
              <w:t>General Program Information</w:t>
            </w:r>
          </w:p>
          <w:p w14:paraId="1E9EB2DB" w14:textId="77777777" w:rsidR="00557F6D" w:rsidRPr="00557F6D" w:rsidRDefault="00557F6D" w:rsidP="00557F6D">
            <w:pPr>
              <w:spacing w:after="180" w:line="276" w:lineRule="auto"/>
              <w:ind w:right="86"/>
              <w:rPr>
                <w:rFonts w:asciiTheme="minorHAnsi" w:eastAsiaTheme="minorHAnsi" w:hAnsiTheme="minorHAnsi" w:cstheme="minorHAnsi"/>
                <w:color w:val="464646"/>
                <w:sz w:val="28"/>
                <w:u w:val="single"/>
              </w:rPr>
            </w:pPr>
            <w:r w:rsidRPr="00557F6D">
              <w:rPr>
                <w:rFonts w:asciiTheme="minorHAnsi" w:eastAsiaTheme="minorHAnsi" w:hAnsiTheme="minorHAnsi" w:cstheme="minorHAnsi"/>
                <w:b/>
                <w:color w:val="464646"/>
                <w:sz w:val="28"/>
                <w:u w:val="single"/>
              </w:rPr>
              <w:t>Days of the week your program will run (Monday-Friday, Monday-Wednesday-Friday, Saturday and Sunday, etc.)</w:t>
            </w:r>
            <w:r w:rsidRPr="00557F6D">
              <w:rPr>
                <w:rFonts w:asciiTheme="minorHAnsi" w:eastAsiaTheme="minorHAnsi" w:hAnsiTheme="minorHAnsi" w:cstheme="minorHAnsi"/>
                <w:b/>
                <w:color w:val="464646"/>
                <w:sz w:val="28"/>
              </w:rPr>
              <w:t>:</w:t>
            </w:r>
            <w:r w:rsidRPr="00557F6D">
              <w:rPr>
                <w:rFonts w:asciiTheme="minorHAnsi" w:eastAsiaTheme="minorHAnsi" w:hAnsiTheme="minorHAnsi" w:cstheme="minorHAnsi"/>
                <w:color w:val="464646"/>
                <w:sz w:val="28"/>
              </w:rPr>
              <w:t xml:space="preserve"> </w:t>
            </w:r>
          </w:p>
          <w:p w14:paraId="494040DE" w14:textId="77777777" w:rsidR="00557F6D" w:rsidRPr="00557F6D" w:rsidRDefault="00557F6D" w:rsidP="00557F6D">
            <w:pPr>
              <w:spacing w:after="180" w:line="276" w:lineRule="auto"/>
              <w:ind w:right="86"/>
              <w:rPr>
                <w:rFonts w:asciiTheme="minorHAnsi" w:eastAsiaTheme="minorHAnsi" w:hAnsiTheme="minorHAnsi" w:cstheme="minorHAnsi"/>
                <w:b/>
                <w:color w:val="464646"/>
                <w:sz w:val="28"/>
              </w:rPr>
            </w:pPr>
            <w:r w:rsidRPr="00557F6D">
              <w:rPr>
                <w:rFonts w:asciiTheme="minorHAnsi" w:eastAsiaTheme="minorHAnsi" w:hAnsiTheme="minorHAnsi" w:cstheme="minorHAnsi"/>
                <w:b/>
                <w:color w:val="464646"/>
                <w:sz w:val="28"/>
                <w:u w:val="single"/>
              </w:rPr>
              <w:t>For Class/Skills Lab Days:</w:t>
            </w:r>
            <w:r w:rsidRPr="00557F6D">
              <w:rPr>
                <w:rFonts w:asciiTheme="minorHAnsi" w:eastAsiaTheme="minorHAnsi" w:hAnsiTheme="minorHAnsi" w:cstheme="minorHAnsi"/>
                <w:b/>
                <w:color w:val="464646"/>
                <w:sz w:val="28"/>
              </w:rPr>
              <w:t xml:space="preserve">   Start Time: </w:t>
            </w:r>
            <w:r w:rsidRPr="00557F6D">
              <w:rPr>
                <w:rFonts w:asciiTheme="minorHAnsi" w:eastAsiaTheme="minorHAnsi" w:hAnsiTheme="minorHAnsi" w:cstheme="minorHAnsi"/>
                <w:color w:val="464646"/>
                <w:sz w:val="28"/>
              </w:rPr>
              <w:t xml:space="preserve">               </w:t>
            </w:r>
            <w:r w:rsidRPr="00557F6D">
              <w:rPr>
                <w:rFonts w:asciiTheme="minorHAnsi" w:eastAsiaTheme="minorHAnsi" w:hAnsiTheme="minorHAnsi" w:cstheme="minorHAnsi"/>
                <w:b/>
                <w:color w:val="464646"/>
                <w:sz w:val="28"/>
              </w:rPr>
              <w:t xml:space="preserve">  End Time</w:t>
            </w:r>
            <w:r w:rsidRPr="00557F6D">
              <w:rPr>
                <w:rFonts w:asciiTheme="minorHAnsi" w:eastAsiaTheme="minorHAnsi" w:hAnsiTheme="minorHAnsi" w:cstheme="minorHAnsi"/>
                <w:b/>
                <w:color w:val="FF0000"/>
                <w:sz w:val="28"/>
              </w:rPr>
              <w:t>*</w:t>
            </w:r>
            <w:r w:rsidRPr="00557F6D">
              <w:rPr>
                <w:rFonts w:asciiTheme="minorHAnsi" w:eastAsiaTheme="minorHAnsi" w:hAnsiTheme="minorHAnsi" w:cstheme="minorHAnsi"/>
                <w:b/>
                <w:color w:val="464646"/>
                <w:sz w:val="28"/>
              </w:rPr>
              <w:t>:</w:t>
            </w:r>
            <w:r w:rsidRPr="00557F6D">
              <w:rPr>
                <w:rFonts w:asciiTheme="minorHAnsi" w:eastAsiaTheme="minorHAnsi" w:hAnsiTheme="minorHAnsi" w:cstheme="minorHAnsi"/>
                <w:color w:val="464646"/>
                <w:sz w:val="28"/>
              </w:rPr>
              <w:t xml:space="preserve">    </w:t>
            </w:r>
            <w:r w:rsidRPr="00557F6D">
              <w:rPr>
                <w:rFonts w:asciiTheme="minorHAnsi" w:eastAsiaTheme="minorHAnsi" w:hAnsiTheme="minorHAnsi" w:cstheme="minorHAnsi"/>
                <w:b/>
                <w:color w:val="464646"/>
                <w:sz w:val="28"/>
              </w:rPr>
              <w:t xml:space="preserve">                </w:t>
            </w:r>
          </w:p>
          <w:p w14:paraId="41055F29" w14:textId="77777777" w:rsidR="00557F6D" w:rsidRPr="00557F6D" w:rsidRDefault="00557F6D" w:rsidP="00557F6D">
            <w:pPr>
              <w:spacing w:after="180" w:line="276" w:lineRule="auto"/>
              <w:ind w:right="86"/>
              <w:rPr>
                <w:rFonts w:asciiTheme="minorHAnsi" w:eastAsiaTheme="minorHAnsi" w:hAnsiTheme="minorHAnsi" w:cstheme="minorHAnsi"/>
                <w:b/>
                <w:color w:val="464646"/>
                <w:sz w:val="28"/>
              </w:rPr>
            </w:pPr>
            <w:r w:rsidRPr="00557F6D">
              <w:rPr>
                <w:rFonts w:asciiTheme="minorHAnsi" w:eastAsiaTheme="minorHAnsi" w:hAnsiTheme="minorHAnsi" w:cstheme="minorHAnsi"/>
                <w:b/>
                <w:color w:val="464646"/>
                <w:sz w:val="28"/>
                <w:u w:val="single"/>
              </w:rPr>
              <w:t>For Clinical Days</w:t>
            </w:r>
            <w:r w:rsidRPr="00557F6D">
              <w:rPr>
                <w:rFonts w:asciiTheme="minorHAnsi" w:eastAsiaTheme="minorHAnsi" w:hAnsiTheme="minorHAnsi" w:cstheme="minorHAnsi"/>
                <w:b/>
                <w:color w:val="464646"/>
                <w:sz w:val="28"/>
              </w:rPr>
              <w:t xml:space="preserve">:                 Start Time: </w:t>
            </w:r>
            <w:r w:rsidRPr="00557F6D">
              <w:rPr>
                <w:rFonts w:asciiTheme="minorHAnsi" w:eastAsiaTheme="minorHAnsi" w:hAnsiTheme="minorHAnsi" w:cstheme="minorHAnsi"/>
                <w:color w:val="464646"/>
                <w:sz w:val="28"/>
              </w:rPr>
              <w:t xml:space="preserve">                  </w:t>
            </w:r>
            <w:r w:rsidRPr="00557F6D">
              <w:rPr>
                <w:rFonts w:asciiTheme="minorHAnsi" w:eastAsiaTheme="minorHAnsi" w:hAnsiTheme="minorHAnsi" w:cstheme="minorHAnsi"/>
                <w:b/>
                <w:color w:val="464646"/>
                <w:sz w:val="28"/>
              </w:rPr>
              <w:t>End Time</w:t>
            </w:r>
            <w:r w:rsidRPr="00557F6D">
              <w:rPr>
                <w:rFonts w:asciiTheme="minorHAnsi" w:eastAsiaTheme="minorHAnsi" w:hAnsiTheme="minorHAnsi" w:cstheme="minorHAnsi"/>
                <w:b/>
                <w:color w:val="FF0000"/>
                <w:sz w:val="28"/>
              </w:rPr>
              <w:t>*</w:t>
            </w:r>
            <w:r w:rsidRPr="00557F6D">
              <w:rPr>
                <w:rFonts w:asciiTheme="minorHAnsi" w:eastAsiaTheme="minorHAnsi" w:hAnsiTheme="minorHAnsi" w:cstheme="minorHAnsi"/>
                <w:b/>
                <w:color w:val="464646"/>
                <w:sz w:val="28"/>
              </w:rPr>
              <w:t>:</w:t>
            </w:r>
          </w:p>
          <w:p w14:paraId="062091EC" w14:textId="77777777" w:rsidR="00557F6D" w:rsidRPr="00557F6D" w:rsidRDefault="00557F6D" w:rsidP="00557F6D">
            <w:pPr>
              <w:spacing w:after="180" w:line="276" w:lineRule="auto"/>
              <w:ind w:right="86"/>
              <w:rPr>
                <w:rFonts w:asciiTheme="minorHAnsi" w:eastAsiaTheme="minorHAnsi" w:hAnsiTheme="minorHAnsi" w:cstheme="minorHAnsi"/>
                <w:b/>
                <w:color w:val="464646"/>
                <w:sz w:val="28"/>
              </w:rPr>
            </w:pPr>
            <w:r w:rsidRPr="00557F6D">
              <w:rPr>
                <w:rFonts w:asciiTheme="minorHAnsi" w:eastAsiaTheme="minorHAnsi" w:hAnsiTheme="minorHAnsi" w:cstheme="minorHAnsi"/>
                <w:b/>
                <w:color w:val="FF0000"/>
                <w:sz w:val="28"/>
              </w:rPr>
              <w:t>*</w:t>
            </w:r>
            <w:r w:rsidRPr="00557F6D">
              <w:rPr>
                <w:rFonts w:asciiTheme="minorHAnsi" w:eastAsiaTheme="minorHAnsi" w:hAnsiTheme="minorHAnsi" w:cstheme="minorHAnsi"/>
                <w:color w:val="464646"/>
                <w:sz w:val="28"/>
              </w:rPr>
              <w:t xml:space="preserve">If a program day is more than 4 hours long, then a </w:t>
            </w:r>
            <w:proofErr w:type="gramStart"/>
            <w:r w:rsidRPr="00557F6D">
              <w:rPr>
                <w:rFonts w:asciiTheme="minorHAnsi" w:eastAsiaTheme="minorHAnsi" w:hAnsiTheme="minorHAnsi" w:cstheme="minorHAnsi"/>
                <w:color w:val="464646"/>
                <w:sz w:val="28"/>
              </w:rPr>
              <w:t>30 minute</w:t>
            </w:r>
            <w:proofErr w:type="gramEnd"/>
            <w:r w:rsidRPr="00557F6D">
              <w:rPr>
                <w:rFonts w:asciiTheme="minorHAnsi" w:eastAsiaTheme="minorHAnsi" w:hAnsiTheme="minorHAnsi" w:cstheme="minorHAnsi"/>
                <w:color w:val="464646"/>
                <w:sz w:val="28"/>
              </w:rPr>
              <w:t xml:space="preserve"> meal period should be included and not counted in the total program hours.</w:t>
            </w:r>
          </w:p>
          <w:p w14:paraId="2A8ABF09" w14:textId="77777777" w:rsidR="00557F6D" w:rsidRPr="00557F6D" w:rsidRDefault="00557F6D" w:rsidP="00557F6D">
            <w:pPr>
              <w:spacing w:after="180" w:line="360" w:lineRule="auto"/>
              <w:ind w:right="86"/>
              <w:rPr>
                <w:rFonts w:asciiTheme="minorHAnsi" w:eastAsiaTheme="minorHAnsi" w:hAnsiTheme="minorHAnsi" w:cstheme="minorHAnsi"/>
                <w:color w:val="464646"/>
                <w:sz w:val="28"/>
              </w:rPr>
            </w:pPr>
            <w:r w:rsidRPr="00557F6D">
              <w:rPr>
                <w:rFonts w:asciiTheme="minorHAnsi" w:eastAsiaTheme="minorHAnsi" w:hAnsiTheme="minorHAnsi" w:cstheme="minorHAnsi"/>
                <w:b/>
                <w:color w:val="464646"/>
                <w:sz w:val="28"/>
                <w:u w:val="single"/>
              </w:rPr>
              <w:t>Number of TOTAL Program Hours</w:t>
            </w:r>
            <w:r w:rsidRPr="00557F6D">
              <w:rPr>
                <w:rFonts w:asciiTheme="minorHAnsi" w:eastAsiaTheme="minorHAnsi" w:hAnsiTheme="minorHAnsi" w:cstheme="minorHAnsi"/>
                <w:b/>
                <w:color w:val="FF0000"/>
                <w:sz w:val="28"/>
                <w:u w:val="single"/>
              </w:rPr>
              <w:t>*</w:t>
            </w:r>
            <w:r w:rsidRPr="00557F6D">
              <w:rPr>
                <w:rFonts w:asciiTheme="minorHAnsi" w:eastAsiaTheme="minorHAnsi" w:hAnsiTheme="minorHAnsi" w:cstheme="minorHAnsi"/>
                <w:b/>
                <w:color w:val="464646"/>
                <w:sz w:val="28"/>
              </w:rPr>
              <w:t xml:space="preserve">:  </w:t>
            </w:r>
            <w:r w:rsidRPr="00557F6D">
              <w:rPr>
                <w:rFonts w:asciiTheme="minorHAnsi" w:eastAsiaTheme="minorHAnsi" w:hAnsiTheme="minorHAnsi" w:cstheme="minorHAnsi"/>
                <w:color w:val="464646"/>
                <w:sz w:val="28"/>
              </w:rPr>
              <w:t xml:space="preserve"> </w:t>
            </w:r>
          </w:p>
          <w:p w14:paraId="27CF8DDE" w14:textId="77777777" w:rsidR="00557F6D" w:rsidRPr="00557F6D" w:rsidRDefault="00557F6D" w:rsidP="00557F6D">
            <w:pPr>
              <w:numPr>
                <w:ilvl w:val="0"/>
                <w:numId w:val="22"/>
              </w:numPr>
              <w:spacing w:after="0" w:line="360" w:lineRule="auto"/>
              <w:ind w:right="86"/>
              <w:rPr>
                <w:rFonts w:asciiTheme="minorHAnsi" w:eastAsiaTheme="minorHAnsi" w:hAnsiTheme="minorHAnsi" w:cstheme="minorHAnsi"/>
                <w:b/>
                <w:color w:val="464646"/>
                <w:sz w:val="28"/>
              </w:rPr>
            </w:pPr>
            <w:r w:rsidRPr="00557F6D">
              <w:rPr>
                <w:rFonts w:asciiTheme="minorHAnsi" w:eastAsiaTheme="minorHAnsi" w:hAnsiTheme="minorHAnsi" w:cstheme="minorHAnsi"/>
                <w:b/>
                <w:color w:val="464646"/>
                <w:sz w:val="28"/>
              </w:rPr>
              <w:t>Number of CLASS/THEORY Hours</w:t>
            </w:r>
            <w:r w:rsidRPr="00557F6D">
              <w:rPr>
                <w:rFonts w:asciiTheme="minorHAnsi" w:eastAsiaTheme="minorHAnsi" w:hAnsiTheme="minorHAnsi" w:cstheme="minorHAnsi"/>
                <w:b/>
                <w:color w:val="FF0000"/>
                <w:sz w:val="28"/>
              </w:rPr>
              <w:t>*</w:t>
            </w:r>
            <w:r w:rsidRPr="00557F6D">
              <w:rPr>
                <w:rFonts w:asciiTheme="minorHAnsi" w:eastAsiaTheme="minorHAnsi" w:hAnsiTheme="minorHAnsi" w:cstheme="minorHAnsi"/>
                <w:b/>
                <w:color w:val="464646"/>
                <w:sz w:val="28"/>
              </w:rPr>
              <w:t xml:space="preserve">:   </w:t>
            </w:r>
          </w:p>
          <w:p w14:paraId="60825011" w14:textId="77777777" w:rsidR="00557F6D" w:rsidRPr="00557F6D" w:rsidRDefault="00557F6D" w:rsidP="00557F6D">
            <w:pPr>
              <w:numPr>
                <w:ilvl w:val="0"/>
                <w:numId w:val="22"/>
              </w:numPr>
              <w:spacing w:after="0" w:line="360" w:lineRule="auto"/>
              <w:ind w:right="86"/>
              <w:rPr>
                <w:rFonts w:asciiTheme="minorHAnsi" w:eastAsiaTheme="minorHAnsi" w:hAnsiTheme="minorHAnsi" w:cstheme="minorHAnsi"/>
                <w:b/>
                <w:color w:val="464646"/>
                <w:sz w:val="28"/>
              </w:rPr>
            </w:pPr>
            <w:r w:rsidRPr="00557F6D">
              <w:rPr>
                <w:rFonts w:asciiTheme="minorHAnsi" w:eastAsiaTheme="minorHAnsi" w:hAnsiTheme="minorHAnsi" w:cstheme="minorHAnsi"/>
                <w:b/>
                <w:color w:val="464646"/>
                <w:sz w:val="28"/>
              </w:rPr>
              <w:t># of SKILLS LAB Hours</w:t>
            </w:r>
            <w:r w:rsidRPr="00557F6D">
              <w:rPr>
                <w:rFonts w:asciiTheme="minorHAnsi" w:eastAsiaTheme="minorHAnsi" w:hAnsiTheme="minorHAnsi" w:cstheme="minorHAnsi"/>
                <w:b/>
                <w:color w:val="FF0000"/>
                <w:sz w:val="28"/>
              </w:rPr>
              <w:t>*</w:t>
            </w:r>
            <w:r w:rsidRPr="00557F6D">
              <w:rPr>
                <w:rFonts w:asciiTheme="minorHAnsi" w:eastAsiaTheme="minorHAnsi" w:hAnsiTheme="minorHAnsi" w:cstheme="minorHAnsi"/>
                <w:b/>
                <w:color w:val="464646"/>
                <w:sz w:val="28"/>
              </w:rPr>
              <w:t xml:space="preserve">:   </w:t>
            </w:r>
          </w:p>
          <w:p w14:paraId="024694E4" w14:textId="77777777" w:rsidR="00557F6D" w:rsidRPr="00557F6D" w:rsidRDefault="00557F6D" w:rsidP="00557F6D">
            <w:pPr>
              <w:numPr>
                <w:ilvl w:val="0"/>
                <w:numId w:val="22"/>
              </w:numPr>
              <w:spacing w:after="0" w:line="360" w:lineRule="auto"/>
              <w:ind w:right="86"/>
              <w:rPr>
                <w:rFonts w:asciiTheme="minorHAnsi" w:eastAsiaTheme="minorHAnsi" w:hAnsiTheme="minorHAnsi" w:cstheme="minorHAnsi"/>
                <w:b/>
                <w:color w:val="464646"/>
                <w:sz w:val="28"/>
              </w:rPr>
            </w:pPr>
            <w:r w:rsidRPr="00557F6D">
              <w:rPr>
                <w:rFonts w:asciiTheme="minorHAnsi" w:eastAsiaTheme="minorHAnsi" w:hAnsiTheme="minorHAnsi" w:cstheme="minorHAnsi"/>
                <w:b/>
                <w:color w:val="464646"/>
                <w:sz w:val="28"/>
              </w:rPr>
              <w:t># of In-facility CLINICAL Hours</w:t>
            </w:r>
            <w:r w:rsidRPr="00557F6D">
              <w:rPr>
                <w:rFonts w:asciiTheme="minorHAnsi" w:eastAsiaTheme="minorHAnsi" w:hAnsiTheme="minorHAnsi" w:cstheme="minorHAnsi"/>
                <w:b/>
                <w:color w:val="FF0000"/>
                <w:sz w:val="28"/>
              </w:rPr>
              <w:t>*</w:t>
            </w:r>
            <w:r w:rsidRPr="00557F6D">
              <w:rPr>
                <w:rFonts w:asciiTheme="minorHAnsi" w:eastAsiaTheme="minorHAnsi" w:hAnsiTheme="minorHAnsi" w:cstheme="minorHAnsi"/>
                <w:b/>
                <w:color w:val="464646"/>
                <w:sz w:val="28"/>
              </w:rPr>
              <w:t xml:space="preserve">: </w:t>
            </w:r>
          </w:p>
          <w:p w14:paraId="68CA93D7" w14:textId="77777777" w:rsidR="00557F6D" w:rsidRPr="00557F6D" w:rsidRDefault="00557F6D" w:rsidP="00557F6D">
            <w:pPr>
              <w:spacing w:after="120" w:line="276" w:lineRule="auto"/>
              <w:ind w:right="86"/>
              <w:rPr>
                <w:rFonts w:asciiTheme="minorHAnsi" w:eastAsiaTheme="minorHAnsi" w:hAnsiTheme="minorHAnsi" w:cstheme="minorHAnsi"/>
                <w:color w:val="464646"/>
                <w:szCs w:val="24"/>
              </w:rPr>
            </w:pPr>
            <w:r w:rsidRPr="00557F6D">
              <w:rPr>
                <w:rFonts w:asciiTheme="minorHAnsi" w:eastAsiaTheme="minorHAnsi" w:hAnsiTheme="minorHAnsi" w:cstheme="minorHAnsi"/>
                <w:b/>
                <w:color w:val="FF0000"/>
                <w:sz w:val="28"/>
              </w:rPr>
              <w:t>*</w:t>
            </w:r>
            <w:r w:rsidRPr="00557F6D">
              <w:rPr>
                <w:rFonts w:asciiTheme="minorHAnsi" w:eastAsiaTheme="minorHAnsi" w:hAnsiTheme="minorHAnsi" w:cstheme="minorHAnsi"/>
                <w:color w:val="464646"/>
                <w:sz w:val="28"/>
              </w:rPr>
              <w:t xml:space="preserve">Please add your daily/weekly hours carefully for accurate totals in the spaces above and double-check them prior to submitting as calculation errors will delay review of the application. See </w:t>
            </w:r>
            <w:hyperlink r:id="rId42">
              <w:r w:rsidRPr="00557F6D">
                <w:rPr>
                  <w:rFonts w:asciiTheme="minorHAnsi" w:eastAsiaTheme="minorHAnsi" w:hAnsiTheme="minorHAnsi" w:cstheme="minorHAnsi"/>
                  <w:color w:val="0563C1"/>
                  <w:sz w:val="28"/>
                  <w:u w:val="single"/>
                </w:rPr>
                <w:t>WAC 246-841A-440</w:t>
              </w:r>
            </w:hyperlink>
            <w:r w:rsidRPr="00557F6D">
              <w:rPr>
                <w:rFonts w:asciiTheme="minorHAnsi" w:eastAsiaTheme="minorHAnsi" w:hAnsiTheme="minorHAnsi" w:cstheme="minorHAnsi"/>
                <w:color w:val="464646"/>
                <w:sz w:val="28"/>
              </w:rPr>
              <w:t xml:space="preserve"> for minimum program hour requirements.</w:t>
            </w:r>
          </w:p>
        </w:tc>
      </w:tr>
    </w:tbl>
    <w:p w14:paraId="31DDD439" w14:textId="77777777" w:rsidR="00557F6D" w:rsidRPr="00557F6D" w:rsidRDefault="00557F6D" w:rsidP="00557F6D">
      <w:pPr>
        <w:spacing w:after="180" w:line="240" w:lineRule="auto"/>
        <w:ind w:right="86"/>
        <w:rPr>
          <w:rFonts w:ascii="Open Sans" w:eastAsiaTheme="minorHAnsi" w:hAnsi="Open Sans" w:cs="Open Sans"/>
          <w:color w:val="464646"/>
          <w:szCs w:val="24"/>
        </w:rPr>
      </w:pPr>
      <w:r w:rsidRPr="00557F6D">
        <w:rPr>
          <w:rFonts w:ascii="Open Sans" w:eastAsiaTheme="minorHAnsi" w:hAnsi="Open Sans" w:cs="Open Sans"/>
          <w:b/>
          <w:color w:val="464646"/>
          <w:szCs w:val="24"/>
          <w:u w:val="single"/>
        </w:rPr>
        <w:t>Directions:</w:t>
      </w:r>
      <w:r w:rsidRPr="00557F6D">
        <w:rPr>
          <w:rFonts w:ascii="Arial" w:eastAsiaTheme="minorHAnsi" w:hAnsi="Arial" w:cs="Arial"/>
          <w:color w:val="464646"/>
          <w:sz w:val="28"/>
        </w:rPr>
        <w:t xml:space="preserve">  </w:t>
      </w:r>
      <w:r w:rsidRPr="00557F6D">
        <w:rPr>
          <w:rFonts w:ascii="Arial" w:eastAsiaTheme="minorHAnsi" w:hAnsi="Arial" w:cs="Arial"/>
          <w:color w:val="464646"/>
          <w:szCs w:val="24"/>
        </w:rPr>
        <w:t xml:space="preserve">Please provide the General Program Information requested below and then provide the program schedule information on a week-by-week basis, as indicated on the weekly calendar document that follows.  Use as many weekly calendar templates as you need to reflect the schedule for your entire program cycle (for example, a 5-week program requires five weekly calendars).  If you have more than one track (for example, a weekday-only option and a weekend-only option), please submit a complete calendar template for each </w:t>
      </w:r>
    </w:p>
    <w:p w14:paraId="2623584A" w14:textId="77777777" w:rsidR="00557F6D" w:rsidRPr="00557F6D" w:rsidRDefault="00557F6D" w:rsidP="00557F6D">
      <w:pPr>
        <w:keepNext/>
        <w:keepLines/>
        <w:pageBreakBefore/>
        <w:spacing w:before="240" w:after="0" w:line="276" w:lineRule="auto"/>
        <w:ind w:right="86"/>
        <w:jc w:val="center"/>
        <w:outlineLvl w:val="0"/>
        <w:rPr>
          <w:rFonts w:ascii="Open Sans" w:eastAsiaTheme="majorEastAsia" w:hAnsi="Open Sans" w:cstheme="majorBidi"/>
          <w:b/>
          <w:color w:val="2F5496" w:themeColor="accent1" w:themeShade="BF"/>
          <w:sz w:val="28"/>
          <w:szCs w:val="32"/>
        </w:rPr>
      </w:pPr>
      <w:r w:rsidRPr="00557F6D">
        <w:rPr>
          <w:rFonts w:ascii="Open Sans" w:eastAsiaTheme="majorEastAsia" w:hAnsi="Open Sans" w:cstheme="majorBidi"/>
          <w:b/>
          <w:color w:val="2F5496" w:themeColor="accent1" w:themeShade="BF"/>
          <w:sz w:val="28"/>
          <w:szCs w:val="32"/>
        </w:rPr>
        <w:t>Week 1 Schedule</w:t>
      </w:r>
    </w:p>
    <w:tbl>
      <w:tblPr>
        <w:tblStyle w:val="TableGrid1"/>
        <w:tblpPr w:leftFromText="180" w:rightFromText="180" w:vertAnchor="text" w:horzAnchor="margin" w:tblpY="170"/>
        <w:tblW w:w="0" w:type="auto"/>
        <w:tblLook w:val="04A0" w:firstRow="1" w:lastRow="0" w:firstColumn="1" w:lastColumn="0" w:noHBand="0" w:noVBand="1"/>
      </w:tblPr>
      <w:tblGrid>
        <w:gridCol w:w="14390"/>
      </w:tblGrid>
      <w:tr w:rsidR="00557F6D" w:rsidRPr="00557F6D" w14:paraId="6963D7EA" w14:textId="77777777" w:rsidTr="009B6FB8">
        <w:trPr>
          <w:trHeight w:val="2969"/>
        </w:trPr>
        <w:tc>
          <w:tcPr>
            <w:tcW w:w="14390" w:type="dxa"/>
            <w:shd w:val="clear" w:color="auto" w:fill="D9E2F3" w:themeFill="accent1" w:themeFillTint="33"/>
          </w:tcPr>
          <w:p w14:paraId="34FED099" w14:textId="77777777" w:rsidR="00557F6D" w:rsidRPr="00557F6D" w:rsidRDefault="00557F6D" w:rsidP="00557F6D">
            <w:pPr>
              <w:spacing w:after="180"/>
              <w:ind w:right="86"/>
              <w:jc w:val="center"/>
              <w:rPr>
                <w:rFonts w:ascii="Open Sans" w:hAnsi="Open Sans" w:cs="Open Sans"/>
                <w:b/>
                <w:color w:val="464646"/>
                <w:szCs w:val="24"/>
              </w:rPr>
            </w:pPr>
            <w:r w:rsidRPr="00557F6D">
              <w:rPr>
                <w:rFonts w:ascii="Open Sans" w:hAnsi="Open Sans" w:cs="Open Sans"/>
                <w:b/>
                <w:color w:val="464646"/>
                <w:szCs w:val="24"/>
                <w:u w:val="single"/>
              </w:rPr>
              <w:t>Key</w:t>
            </w:r>
            <w:r w:rsidRPr="00557F6D">
              <w:rPr>
                <w:rFonts w:ascii="Open Sans" w:hAnsi="Open Sans" w:cs="Open Sans"/>
                <w:b/>
                <w:color w:val="464646"/>
                <w:szCs w:val="24"/>
              </w:rPr>
              <w:t>:</w:t>
            </w:r>
          </w:p>
          <w:p w14:paraId="2E953C86" w14:textId="77777777" w:rsidR="00557F6D" w:rsidRPr="00557F6D" w:rsidRDefault="00557F6D" w:rsidP="00557F6D">
            <w:pPr>
              <w:numPr>
                <w:ilvl w:val="0"/>
                <w:numId w:val="23"/>
              </w:numPr>
              <w:pBdr>
                <w:top w:val="nil"/>
                <w:left w:val="nil"/>
                <w:bottom w:val="nil"/>
                <w:right w:val="nil"/>
                <w:between w:val="nil"/>
              </w:pBdr>
              <w:spacing w:after="180"/>
              <w:ind w:left="360" w:right="86"/>
              <w:rPr>
                <w:rFonts w:ascii="Open Sans" w:hAnsi="Open Sans" w:cs="Open Sans"/>
                <w:color w:val="464646"/>
                <w:szCs w:val="24"/>
              </w:rPr>
            </w:pPr>
            <w:r w:rsidRPr="00557F6D">
              <w:rPr>
                <w:rFonts w:ascii="Open Sans" w:hAnsi="Open Sans" w:cs="Open Sans"/>
                <w:b/>
                <w:color w:val="000000"/>
                <w:szCs w:val="24"/>
                <w:u w:val="single"/>
              </w:rPr>
              <w:t>Units #s Addressed</w:t>
            </w:r>
            <w:r w:rsidRPr="00557F6D">
              <w:rPr>
                <w:rFonts w:ascii="Open Sans" w:hAnsi="Open Sans" w:cs="Open Sans"/>
                <w:b/>
                <w:color w:val="000000"/>
                <w:szCs w:val="24"/>
              </w:rPr>
              <w:t xml:space="preserve">:  </w:t>
            </w:r>
            <w:r w:rsidRPr="00557F6D">
              <w:rPr>
                <w:rFonts w:ascii="Open Sans" w:hAnsi="Open Sans" w:cs="Open Sans"/>
                <w:color w:val="000000"/>
                <w:szCs w:val="24"/>
              </w:rPr>
              <w:t>Indicate the units from the Common Curriculum Outline you are addressing for each class/skills lab day.</w:t>
            </w:r>
          </w:p>
          <w:p w14:paraId="2E3FAA56" w14:textId="77777777" w:rsidR="00557F6D" w:rsidRPr="00557F6D" w:rsidRDefault="00557F6D" w:rsidP="00557F6D">
            <w:pPr>
              <w:numPr>
                <w:ilvl w:val="0"/>
                <w:numId w:val="23"/>
              </w:numPr>
              <w:pBdr>
                <w:top w:val="nil"/>
                <w:left w:val="nil"/>
                <w:bottom w:val="nil"/>
                <w:right w:val="nil"/>
                <w:between w:val="nil"/>
              </w:pBdr>
              <w:spacing w:after="180"/>
              <w:ind w:left="360" w:right="86"/>
              <w:rPr>
                <w:rFonts w:ascii="Open Sans" w:hAnsi="Open Sans" w:cs="Open Sans"/>
                <w:color w:val="464646"/>
                <w:szCs w:val="24"/>
              </w:rPr>
            </w:pPr>
            <w:r w:rsidRPr="00557F6D">
              <w:rPr>
                <w:rFonts w:ascii="Open Sans" w:hAnsi="Open Sans" w:cs="Open Sans"/>
                <w:b/>
                <w:color w:val="000000"/>
                <w:szCs w:val="24"/>
                <w:u w:val="single"/>
              </w:rPr>
              <w:t xml:space="preserve">Clinical </w:t>
            </w:r>
            <w:proofErr w:type="gramStart"/>
            <w:r w:rsidRPr="00557F6D">
              <w:rPr>
                <w:rFonts w:ascii="Open Sans" w:hAnsi="Open Sans" w:cs="Open Sans"/>
                <w:b/>
                <w:color w:val="000000"/>
                <w:szCs w:val="24"/>
                <w:u w:val="single"/>
              </w:rPr>
              <w:t>Day?</w:t>
            </w:r>
            <w:r w:rsidRPr="00557F6D">
              <w:rPr>
                <w:rFonts w:ascii="Open Sans" w:hAnsi="Open Sans" w:cs="Open Sans"/>
                <w:color w:val="000000"/>
                <w:szCs w:val="24"/>
              </w:rPr>
              <w:t>:</w:t>
            </w:r>
            <w:proofErr w:type="gramEnd"/>
            <w:r w:rsidRPr="00557F6D">
              <w:rPr>
                <w:rFonts w:ascii="Open Sans" w:hAnsi="Open Sans" w:cs="Open Sans"/>
                <w:color w:val="000000"/>
                <w:szCs w:val="24"/>
              </w:rPr>
              <w:t xml:space="preserve">  Enter Yes or No.  </w:t>
            </w:r>
            <w:r w:rsidRPr="00557F6D">
              <w:rPr>
                <w:rFonts w:ascii="Open Sans" w:hAnsi="Open Sans" w:cs="Open Sans"/>
                <w:color w:val="000000"/>
                <w:szCs w:val="24"/>
                <w:u w:val="single"/>
              </w:rPr>
              <w:t xml:space="preserve">If </w:t>
            </w:r>
            <w:proofErr w:type="gramStart"/>
            <w:r w:rsidRPr="00557F6D">
              <w:rPr>
                <w:rFonts w:ascii="Open Sans" w:hAnsi="Open Sans" w:cs="Open Sans"/>
                <w:color w:val="000000"/>
                <w:szCs w:val="24"/>
                <w:u w:val="single"/>
              </w:rPr>
              <w:t>Yes</w:t>
            </w:r>
            <w:proofErr w:type="gramEnd"/>
            <w:r w:rsidRPr="00557F6D">
              <w:rPr>
                <w:rFonts w:ascii="Open Sans" w:hAnsi="Open Sans" w:cs="Open Sans"/>
                <w:color w:val="000000"/>
                <w:szCs w:val="24"/>
              </w:rPr>
              <w:t xml:space="preserve">, fill in the number of clinical hours in the space provided; </w:t>
            </w:r>
            <w:r w:rsidRPr="00557F6D">
              <w:rPr>
                <w:rFonts w:ascii="Open Sans" w:hAnsi="Open Sans" w:cs="Open Sans"/>
                <w:color w:val="000000"/>
                <w:szCs w:val="24"/>
                <w:u w:val="single"/>
              </w:rPr>
              <w:t>if No</w:t>
            </w:r>
            <w:r w:rsidRPr="00557F6D">
              <w:rPr>
                <w:rFonts w:ascii="Open Sans" w:hAnsi="Open Sans" w:cs="Open Sans"/>
                <w:color w:val="000000"/>
                <w:szCs w:val="24"/>
              </w:rPr>
              <w:t>, leave clinical hours blank.</w:t>
            </w:r>
          </w:p>
          <w:p w14:paraId="5B766DEC" w14:textId="77777777" w:rsidR="00557F6D" w:rsidRPr="00557F6D" w:rsidRDefault="00557F6D" w:rsidP="00557F6D">
            <w:pPr>
              <w:numPr>
                <w:ilvl w:val="0"/>
                <w:numId w:val="23"/>
              </w:numPr>
              <w:pBdr>
                <w:top w:val="nil"/>
                <w:left w:val="nil"/>
                <w:bottom w:val="nil"/>
                <w:right w:val="nil"/>
                <w:between w:val="nil"/>
              </w:pBdr>
              <w:spacing w:after="180"/>
              <w:ind w:left="360" w:right="86"/>
              <w:rPr>
                <w:rFonts w:ascii="Open Sans" w:hAnsi="Open Sans" w:cs="Open Sans"/>
                <w:color w:val="464646"/>
                <w:szCs w:val="24"/>
              </w:rPr>
            </w:pPr>
            <w:r w:rsidRPr="00557F6D">
              <w:rPr>
                <w:rFonts w:ascii="Open Sans" w:hAnsi="Open Sans" w:cs="Open Sans"/>
                <w:b/>
                <w:color w:val="000000"/>
                <w:szCs w:val="24"/>
                <w:u w:val="single"/>
              </w:rPr>
              <w:t># Class, Skills Lab, or Clinical Hours</w:t>
            </w:r>
            <w:r w:rsidRPr="00557F6D">
              <w:rPr>
                <w:rFonts w:ascii="Open Sans" w:hAnsi="Open Sans" w:cs="Open Sans"/>
                <w:color w:val="000000"/>
                <w:szCs w:val="24"/>
              </w:rPr>
              <w:t>:  Indicate how many hours of each type for each day of your program; if none of a certain type or on a certain day, please leave the space blank.</w:t>
            </w:r>
          </w:p>
        </w:tc>
      </w:tr>
    </w:tbl>
    <w:p w14:paraId="365F1C67" w14:textId="77777777" w:rsidR="00557F6D" w:rsidRPr="00557F6D" w:rsidRDefault="00557F6D" w:rsidP="00557F6D">
      <w:pPr>
        <w:spacing w:after="180" w:line="276" w:lineRule="auto"/>
        <w:ind w:right="86"/>
        <w:rPr>
          <w:rFonts w:ascii="Open Sans" w:eastAsiaTheme="minorHAnsi" w:hAnsi="Open Sans" w:cs="Open Sans"/>
          <w:b/>
          <w:color w:val="464646"/>
          <w:sz w:val="4"/>
          <w:szCs w:val="4"/>
        </w:rPr>
      </w:pPr>
    </w:p>
    <w:p w14:paraId="79D16093" w14:textId="77777777" w:rsidR="00557F6D" w:rsidRPr="00557F6D" w:rsidRDefault="00557F6D" w:rsidP="00557F6D">
      <w:pPr>
        <w:spacing w:after="180" w:line="276" w:lineRule="auto"/>
        <w:ind w:right="86"/>
        <w:rPr>
          <w:rFonts w:ascii="Open Sans" w:eastAsiaTheme="minorHAnsi" w:hAnsi="Open Sans" w:cs="Open Sans"/>
          <w:b/>
          <w:color w:val="464646"/>
          <w:szCs w:val="24"/>
          <w:u w:val="single"/>
        </w:rPr>
      </w:pPr>
      <w:bookmarkStart w:id="9" w:name="_Hlk154733317"/>
    </w:p>
    <w:tbl>
      <w:tblPr>
        <w:tblW w:w="14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2070"/>
        <w:gridCol w:w="2070"/>
        <w:gridCol w:w="2070"/>
        <w:gridCol w:w="2070"/>
        <w:gridCol w:w="2070"/>
        <w:gridCol w:w="2070"/>
      </w:tblGrid>
      <w:tr w:rsidR="00557F6D" w:rsidRPr="00557F6D" w14:paraId="3C4FDD23" w14:textId="77777777" w:rsidTr="009B6FB8">
        <w:tc>
          <w:tcPr>
            <w:tcW w:w="2070" w:type="dxa"/>
            <w:shd w:val="clear" w:color="auto" w:fill="auto"/>
          </w:tcPr>
          <w:p w14:paraId="7072DA57"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Monday</w:t>
            </w:r>
          </w:p>
        </w:tc>
        <w:tc>
          <w:tcPr>
            <w:tcW w:w="2070" w:type="dxa"/>
            <w:shd w:val="clear" w:color="auto" w:fill="auto"/>
          </w:tcPr>
          <w:p w14:paraId="012F2E06"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Tuesday</w:t>
            </w:r>
          </w:p>
        </w:tc>
        <w:tc>
          <w:tcPr>
            <w:tcW w:w="2070" w:type="dxa"/>
            <w:shd w:val="clear" w:color="auto" w:fill="auto"/>
          </w:tcPr>
          <w:p w14:paraId="0A055DBF"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Wednesday</w:t>
            </w:r>
          </w:p>
        </w:tc>
        <w:tc>
          <w:tcPr>
            <w:tcW w:w="2070" w:type="dxa"/>
            <w:shd w:val="clear" w:color="auto" w:fill="auto"/>
          </w:tcPr>
          <w:p w14:paraId="0AEA1965"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Thursday</w:t>
            </w:r>
          </w:p>
        </w:tc>
        <w:tc>
          <w:tcPr>
            <w:tcW w:w="2070" w:type="dxa"/>
            <w:shd w:val="clear" w:color="auto" w:fill="auto"/>
          </w:tcPr>
          <w:p w14:paraId="51DCEEBA"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Friday</w:t>
            </w:r>
          </w:p>
        </w:tc>
        <w:tc>
          <w:tcPr>
            <w:tcW w:w="2070" w:type="dxa"/>
            <w:shd w:val="clear" w:color="auto" w:fill="auto"/>
          </w:tcPr>
          <w:p w14:paraId="23BF2C27"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Saturday</w:t>
            </w:r>
          </w:p>
        </w:tc>
        <w:tc>
          <w:tcPr>
            <w:tcW w:w="2070" w:type="dxa"/>
            <w:shd w:val="clear" w:color="auto" w:fill="auto"/>
          </w:tcPr>
          <w:p w14:paraId="780D9667"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Sunday</w:t>
            </w:r>
          </w:p>
        </w:tc>
      </w:tr>
      <w:tr w:rsidR="00557F6D" w:rsidRPr="00557F6D" w14:paraId="39AC4789" w14:textId="77777777" w:rsidTr="009B6FB8">
        <w:trPr>
          <w:trHeight w:val="3255"/>
        </w:trPr>
        <w:tc>
          <w:tcPr>
            <w:tcW w:w="2070" w:type="dxa"/>
            <w:shd w:val="clear" w:color="auto" w:fill="D9E2F3" w:themeFill="accent1" w:themeFillTint="33"/>
          </w:tcPr>
          <w:p w14:paraId="5EE35AF5" w14:textId="77777777" w:rsidR="00557F6D" w:rsidRPr="00557F6D" w:rsidRDefault="00557F6D" w:rsidP="00557F6D">
            <w:pPr>
              <w:spacing w:after="180" w:line="276" w:lineRule="auto"/>
              <w:ind w:right="86"/>
              <w:rPr>
                <w:rFonts w:ascii="Arial Narrow" w:eastAsia="Arial Narrow" w:hAnsi="Arial Narrow" w:cs="Arial Narrow"/>
                <w:color w:val="464646"/>
                <w:sz w:val="4"/>
                <w:szCs w:val="4"/>
              </w:rPr>
            </w:pPr>
          </w:p>
          <w:p w14:paraId="532561A3"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5C1F94FC"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42A38188"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15AD0D29"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2ADE8DB3"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36EEE185"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054E8ED3"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31C9F085" w14:textId="77777777" w:rsidR="00557F6D" w:rsidRPr="00557F6D" w:rsidRDefault="00557F6D" w:rsidP="00557F6D">
            <w:pPr>
              <w:spacing w:after="180" w:line="360"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2B1CFD2D"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12297F8B"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5D0EA2F4"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158E51F8"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0FEB5D14"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535E94C4"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6E7E0E7F"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74FF2288" w14:textId="77777777" w:rsidR="00557F6D" w:rsidRPr="00557F6D" w:rsidRDefault="00557F6D" w:rsidP="00557F6D">
            <w:pPr>
              <w:spacing w:after="180" w:line="360"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7ADCBA1B"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00DCA402"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2B8CA07E"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4CF5CB5B"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0C872F47"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392D5E0E"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1C7E1FD2"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2D9781DF" w14:textId="77777777" w:rsidR="00557F6D" w:rsidRPr="00557F6D" w:rsidRDefault="00557F6D" w:rsidP="00557F6D">
            <w:pPr>
              <w:spacing w:after="180" w:line="360" w:lineRule="auto"/>
              <w:ind w:right="86"/>
              <w:rPr>
                <w:rFonts w:ascii="Arial Narrow" w:eastAsia="Arial Narrow" w:hAnsi="Arial Narrow" w:cs="Arial Narrow"/>
                <w:color w:val="464646"/>
                <w:sz w:val="4"/>
                <w:szCs w:val="4"/>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285E25E6"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3EE0B2E2"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4D3B6922"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7B3D1FCE"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72FA1599"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7F1B80D8"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5D2ADED2"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50B2FDF9" w14:textId="77777777" w:rsidR="00557F6D" w:rsidRPr="00557F6D" w:rsidRDefault="00557F6D" w:rsidP="00557F6D">
            <w:pPr>
              <w:spacing w:after="180" w:line="360" w:lineRule="auto"/>
              <w:ind w:right="86"/>
              <w:rPr>
                <w:rFonts w:ascii="Arial Narrow" w:eastAsia="Arial Narrow" w:hAnsi="Arial Narrow" w:cs="Arial Narrow"/>
                <w:color w:val="464646"/>
                <w:sz w:val="4"/>
                <w:szCs w:val="4"/>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7DC61192"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329CFF42"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4BF94C23"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35EAA74B"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0620B427"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2FABEFB8"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72183E7B"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2721F051" w14:textId="77777777" w:rsidR="00557F6D" w:rsidRPr="00557F6D" w:rsidRDefault="00557F6D" w:rsidP="00557F6D">
            <w:pPr>
              <w:spacing w:after="180" w:line="360" w:lineRule="auto"/>
              <w:ind w:right="86"/>
              <w:rPr>
                <w:rFonts w:ascii="Arial Narrow" w:eastAsia="Arial Narrow" w:hAnsi="Arial Narrow" w:cs="Arial Narrow"/>
                <w:color w:val="464646"/>
                <w:sz w:val="4"/>
                <w:szCs w:val="4"/>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5C0D222D"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7EE4EE83"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2F9F1373"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04B9DFFF"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69D2FC78"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5E2C88B2"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6D84ED3A"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1F8DBEBC" w14:textId="77777777" w:rsidR="00557F6D" w:rsidRPr="00557F6D" w:rsidRDefault="00557F6D" w:rsidP="00557F6D">
            <w:pPr>
              <w:spacing w:after="180" w:line="360" w:lineRule="auto"/>
              <w:ind w:right="86"/>
              <w:rPr>
                <w:rFonts w:ascii="Arial Narrow" w:eastAsia="Arial Narrow" w:hAnsi="Arial Narrow" w:cs="Arial Narrow"/>
                <w:color w:val="464646"/>
                <w:sz w:val="4"/>
                <w:szCs w:val="4"/>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1BDB0518"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3C5F388B"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2C0909A2"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71C35D39"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6EDC3795"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114D5448"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5EA6F917"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46AEC444" w14:textId="77777777" w:rsidR="00557F6D" w:rsidRPr="00557F6D" w:rsidRDefault="00557F6D" w:rsidP="00557F6D">
            <w:pPr>
              <w:spacing w:after="180" w:line="360"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#Clinical Hours:</w:t>
            </w:r>
          </w:p>
        </w:tc>
      </w:tr>
    </w:tbl>
    <w:p w14:paraId="21411CA7" w14:textId="77777777" w:rsidR="00557F6D" w:rsidRPr="00557F6D" w:rsidRDefault="00557F6D" w:rsidP="00557F6D">
      <w:pPr>
        <w:spacing w:after="180" w:line="276" w:lineRule="auto"/>
        <w:ind w:right="86"/>
        <w:rPr>
          <w:rFonts w:ascii="Open Sans" w:eastAsiaTheme="minorHAnsi" w:hAnsi="Open Sans" w:cs="Open Sans"/>
          <w:b/>
          <w:color w:val="464646"/>
          <w:szCs w:val="24"/>
          <w:u w:val="single"/>
        </w:rPr>
      </w:pPr>
    </w:p>
    <w:bookmarkEnd w:id="9"/>
    <w:p w14:paraId="59F4E9E4" w14:textId="77777777" w:rsidR="00557F6D" w:rsidRPr="00557F6D" w:rsidRDefault="00557F6D" w:rsidP="00557F6D">
      <w:pPr>
        <w:spacing w:after="180" w:line="276" w:lineRule="auto"/>
        <w:ind w:right="86"/>
        <w:rPr>
          <w:rFonts w:ascii="Open Sans" w:eastAsiaTheme="minorHAnsi" w:hAnsi="Open Sans" w:cs="Open Sans"/>
          <w:b/>
          <w:color w:val="464646"/>
          <w:szCs w:val="24"/>
        </w:rPr>
      </w:pPr>
    </w:p>
    <w:p w14:paraId="23BDA4A6" w14:textId="77777777" w:rsidR="00557F6D" w:rsidRPr="00557F6D" w:rsidRDefault="00557F6D" w:rsidP="00557F6D">
      <w:pPr>
        <w:keepNext/>
        <w:keepLines/>
        <w:pageBreakBefore/>
        <w:spacing w:before="240" w:after="0" w:line="276" w:lineRule="auto"/>
        <w:ind w:right="86"/>
        <w:jc w:val="center"/>
        <w:outlineLvl w:val="0"/>
        <w:rPr>
          <w:rFonts w:ascii="Open Sans" w:eastAsiaTheme="majorEastAsia" w:hAnsi="Open Sans" w:cstheme="majorBidi"/>
          <w:b/>
          <w:color w:val="2F5496" w:themeColor="accent1" w:themeShade="BF"/>
          <w:sz w:val="28"/>
          <w:szCs w:val="32"/>
        </w:rPr>
      </w:pPr>
      <w:r w:rsidRPr="00557F6D">
        <w:rPr>
          <w:rFonts w:ascii="Open Sans" w:eastAsiaTheme="majorEastAsia" w:hAnsi="Open Sans" w:cstheme="majorBidi"/>
          <w:b/>
          <w:color w:val="2F5496" w:themeColor="accent1" w:themeShade="BF"/>
          <w:sz w:val="28"/>
          <w:szCs w:val="32"/>
        </w:rPr>
        <w:t>Week 2 Schedule</w:t>
      </w:r>
    </w:p>
    <w:tbl>
      <w:tblPr>
        <w:tblStyle w:val="TableGrid1"/>
        <w:tblpPr w:leftFromText="180" w:rightFromText="180" w:vertAnchor="text" w:horzAnchor="margin" w:tblpY="170"/>
        <w:tblW w:w="0" w:type="auto"/>
        <w:tblLook w:val="04A0" w:firstRow="1" w:lastRow="0" w:firstColumn="1" w:lastColumn="0" w:noHBand="0" w:noVBand="1"/>
      </w:tblPr>
      <w:tblGrid>
        <w:gridCol w:w="14390"/>
      </w:tblGrid>
      <w:tr w:rsidR="00557F6D" w:rsidRPr="00557F6D" w14:paraId="0704F975" w14:textId="77777777" w:rsidTr="009B6FB8">
        <w:trPr>
          <w:trHeight w:val="2969"/>
        </w:trPr>
        <w:tc>
          <w:tcPr>
            <w:tcW w:w="14390" w:type="dxa"/>
            <w:shd w:val="clear" w:color="auto" w:fill="D9E2F3" w:themeFill="accent1" w:themeFillTint="33"/>
          </w:tcPr>
          <w:p w14:paraId="3D623F75" w14:textId="77777777" w:rsidR="00557F6D" w:rsidRPr="00557F6D" w:rsidRDefault="00557F6D" w:rsidP="00557F6D">
            <w:pPr>
              <w:spacing w:after="180"/>
              <w:ind w:right="86"/>
              <w:jc w:val="center"/>
              <w:rPr>
                <w:rFonts w:ascii="Open Sans" w:hAnsi="Open Sans" w:cs="Open Sans"/>
                <w:b/>
                <w:color w:val="464646"/>
                <w:szCs w:val="24"/>
              </w:rPr>
            </w:pPr>
            <w:r w:rsidRPr="00557F6D">
              <w:rPr>
                <w:rFonts w:ascii="Open Sans" w:hAnsi="Open Sans" w:cs="Open Sans"/>
                <w:b/>
                <w:color w:val="464646"/>
                <w:szCs w:val="24"/>
                <w:u w:val="single"/>
              </w:rPr>
              <w:t>Key</w:t>
            </w:r>
            <w:r w:rsidRPr="00557F6D">
              <w:rPr>
                <w:rFonts w:ascii="Open Sans" w:hAnsi="Open Sans" w:cs="Open Sans"/>
                <w:b/>
                <w:color w:val="464646"/>
                <w:szCs w:val="24"/>
              </w:rPr>
              <w:t>:</w:t>
            </w:r>
          </w:p>
          <w:p w14:paraId="7D294C75" w14:textId="77777777" w:rsidR="00557F6D" w:rsidRPr="00557F6D" w:rsidRDefault="00557F6D" w:rsidP="00557F6D">
            <w:pPr>
              <w:numPr>
                <w:ilvl w:val="0"/>
                <w:numId w:val="23"/>
              </w:numPr>
              <w:pBdr>
                <w:top w:val="nil"/>
                <w:left w:val="nil"/>
                <w:bottom w:val="nil"/>
                <w:right w:val="nil"/>
                <w:between w:val="nil"/>
              </w:pBdr>
              <w:spacing w:after="180"/>
              <w:ind w:left="360" w:right="86"/>
              <w:rPr>
                <w:rFonts w:ascii="Open Sans" w:hAnsi="Open Sans" w:cs="Open Sans"/>
                <w:color w:val="464646"/>
                <w:szCs w:val="24"/>
              </w:rPr>
            </w:pPr>
            <w:r w:rsidRPr="00557F6D">
              <w:rPr>
                <w:rFonts w:ascii="Open Sans" w:hAnsi="Open Sans" w:cs="Open Sans"/>
                <w:b/>
                <w:color w:val="000000"/>
                <w:szCs w:val="24"/>
                <w:u w:val="single"/>
              </w:rPr>
              <w:t>Units #s Addressed</w:t>
            </w:r>
            <w:r w:rsidRPr="00557F6D">
              <w:rPr>
                <w:rFonts w:ascii="Open Sans" w:hAnsi="Open Sans" w:cs="Open Sans"/>
                <w:b/>
                <w:color w:val="000000"/>
                <w:szCs w:val="24"/>
              </w:rPr>
              <w:t xml:space="preserve">:  </w:t>
            </w:r>
            <w:r w:rsidRPr="00557F6D">
              <w:rPr>
                <w:rFonts w:ascii="Open Sans" w:hAnsi="Open Sans" w:cs="Open Sans"/>
                <w:color w:val="000000"/>
                <w:szCs w:val="24"/>
              </w:rPr>
              <w:t>Indicate the units from the Common Curriculum Outline you are addressing for each class/skills lab day.</w:t>
            </w:r>
          </w:p>
          <w:p w14:paraId="3467265B" w14:textId="77777777" w:rsidR="00557F6D" w:rsidRPr="00557F6D" w:rsidRDefault="00557F6D" w:rsidP="00557F6D">
            <w:pPr>
              <w:numPr>
                <w:ilvl w:val="0"/>
                <w:numId w:val="23"/>
              </w:numPr>
              <w:pBdr>
                <w:top w:val="nil"/>
                <w:left w:val="nil"/>
                <w:bottom w:val="nil"/>
                <w:right w:val="nil"/>
                <w:between w:val="nil"/>
              </w:pBdr>
              <w:spacing w:after="180"/>
              <w:ind w:left="360" w:right="86"/>
              <w:rPr>
                <w:rFonts w:ascii="Open Sans" w:hAnsi="Open Sans" w:cs="Open Sans"/>
                <w:color w:val="464646"/>
                <w:szCs w:val="24"/>
              </w:rPr>
            </w:pPr>
            <w:r w:rsidRPr="00557F6D">
              <w:rPr>
                <w:rFonts w:ascii="Open Sans" w:hAnsi="Open Sans" w:cs="Open Sans"/>
                <w:b/>
                <w:color w:val="000000"/>
                <w:szCs w:val="24"/>
                <w:u w:val="single"/>
              </w:rPr>
              <w:t xml:space="preserve">Clinical </w:t>
            </w:r>
            <w:proofErr w:type="gramStart"/>
            <w:r w:rsidRPr="00557F6D">
              <w:rPr>
                <w:rFonts w:ascii="Open Sans" w:hAnsi="Open Sans" w:cs="Open Sans"/>
                <w:b/>
                <w:color w:val="000000"/>
                <w:szCs w:val="24"/>
                <w:u w:val="single"/>
              </w:rPr>
              <w:t>Day?</w:t>
            </w:r>
            <w:r w:rsidRPr="00557F6D">
              <w:rPr>
                <w:rFonts w:ascii="Open Sans" w:hAnsi="Open Sans" w:cs="Open Sans"/>
                <w:color w:val="000000"/>
                <w:szCs w:val="24"/>
              </w:rPr>
              <w:t>:</w:t>
            </w:r>
            <w:proofErr w:type="gramEnd"/>
            <w:r w:rsidRPr="00557F6D">
              <w:rPr>
                <w:rFonts w:ascii="Open Sans" w:hAnsi="Open Sans" w:cs="Open Sans"/>
                <w:color w:val="000000"/>
                <w:szCs w:val="24"/>
              </w:rPr>
              <w:t xml:space="preserve">  Enter Yes or No.  </w:t>
            </w:r>
            <w:r w:rsidRPr="00557F6D">
              <w:rPr>
                <w:rFonts w:ascii="Open Sans" w:hAnsi="Open Sans" w:cs="Open Sans"/>
                <w:color w:val="000000"/>
                <w:szCs w:val="24"/>
                <w:u w:val="single"/>
              </w:rPr>
              <w:t xml:space="preserve">If </w:t>
            </w:r>
            <w:proofErr w:type="gramStart"/>
            <w:r w:rsidRPr="00557F6D">
              <w:rPr>
                <w:rFonts w:ascii="Open Sans" w:hAnsi="Open Sans" w:cs="Open Sans"/>
                <w:color w:val="000000"/>
                <w:szCs w:val="24"/>
                <w:u w:val="single"/>
              </w:rPr>
              <w:t>Yes</w:t>
            </w:r>
            <w:proofErr w:type="gramEnd"/>
            <w:r w:rsidRPr="00557F6D">
              <w:rPr>
                <w:rFonts w:ascii="Open Sans" w:hAnsi="Open Sans" w:cs="Open Sans"/>
                <w:color w:val="000000"/>
                <w:szCs w:val="24"/>
              </w:rPr>
              <w:t xml:space="preserve">, fill in the number of clinical hours in the space provided; </w:t>
            </w:r>
            <w:r w:rsidRPr="00557F6D">
              <w:rPr>
                <w:rFonts w:ascii="Open Sans" w:hAnsi="Open Sans" w:cs="Open Sans"/>
                <w:color w:val="000000"/>
                <w:szCs w:val="24"/>
                <w:u w:val="single"/>
              </w:rPr>
              <w:t>if No</w:t>
            </w:r>
            <w:r w:rsidRPr="00557F6D">
              <w:rPr>
                <w:rFonts w:ascii="Open Sans" w:hAnsi="Open Sans" w:cs="Open Sans"/>
                <w:color w:val="000000"/>
                <w:szCs w:val="24"/>
              </w:rPr>
              <w:t>, leave clinical hours blank.</w:t>
            </w:r>
          </w:p>
          <w:p w14:paraId="743742A7" w14:textId="77777777" w:rsidR="00557F6D" w:rsidRPr="00557F6D" w:rsidRDefault="00557F6D" w:rsidP="00557F6D">
            <w:pPr>
              <w:numPr>
                <w:ilvl w:val="0"/>
                <w:numId w:val="23"/>
              </w:numPr>
              <w:pBdr>
                <w:top w:val="nil"/>
                <w:left w:val="nil"/>
                <w:bottom w:val="nil"/>
                <w:right w:val="nil"/>
                <w:between w:val="nil"/>
              </w:pBdr>
              <w:spacing w:after="180"/>
              <w:ind w:left="360" w:right="86"/>
              <w:rPr>
                <w:rFonts w:ascii="Open Sans" w:hAnsi="Open Sans" w:cs="Open Sans"/>
                <w:color w:val="464646"/>
                <w:szCs w:val="24"/>
              </w:rPr>
            </w:pPr>
            <w:r w:rsidRPr="00557F6D">
              <w:rPr>
                <w:rFonts w:ascii="Open Sans" w:hAnsi="Open Sans" w:cs="Open Sans"/>
                <w:b/>
                <w:color w:val="000000"/>
                <w:szCs w:val="24"/>
                <w:u w:val="single"/>
              </w:rPr>
              <w:t># Class, Skills Lab, or Clinical Hours</w:t>
            </w:r>
            <w:r w:rsidRPr="00557F6D">
              <w:rPr>
                <w:rFonts w:ascii="Open Sans" w:hAnsi="Open Sans" w:cs="Open Sans"/>
                <w:color w:val="000000"/>
                <w:szCs w:val="24"/>
              </w:rPr>
              <w:t>:  Indicate how many hours of each type for each day of your program; if none of a certain type or on a certain day, please leave the space blank.</w:t>
            </w:r>
          </w:p>
        </w:tc>
      </w:tr>
    </w:tbl>
    <w:p w14:paraId="64E2A97C" w14:textId="77777777" w:rsidR="00557F6D" w:rsidRPr="00557F6D" w:rsidRDefault="00557F6D" w:rsidP="00557F6D">
      <w:pPr>
        <w:spacing w:after="180" w:line="276" w:lineRule="auto"/>
        <w:ind w:right="86"/>
        <w:rPr>
          <w:rFonts w:ascii="Open Sans" w:eastAsiaTheme="minorHAnsi" w:hAnsi="Open Sans" w:cs="Open Sans"/>
          <w:b/>
          <w:color w:val="464646"/>
          <w:sz w:val="4"/>
          <w:szCs w:val="4"/>
        </w:rPr>
      </w:pPr>
    </w:p>
    <w:p w14:paraId="668CEBC9" w14:textId="77777777" w:rsidR="00557F6D" w:rsidRPr="00557F6D" w:rsidRDefault="00557F6D" w:rsidP="00557F6D">
      <w:pPr>
        <w:spacing w:after="180" w:line="276" w:lineRule="auto"/>
        <w:ind w:right="86"/>
        <w:rPr>
          <w:rFonts w:ascii="Open Sans" w:eastAsiaTheme="minorHAnsi" w:hAnsi="Open Sans" w:cs="Open Sans"/>
          <w:b/>
          <w:color w:val="464646"/>
          <w:szCs w:val="24"/>
          <w:u w:val="single"/>
        </w:rPr>
      </w:pPr>
    </w:p>
    <w:tbl>
      <w:tblPr>
        <w:tblW w:w="14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2070"/>
        <w:gridCol w:w="2070"/>
        <w:gridCol w:w="2070"/>
        <w:gridCol w:w="2070"/>
        <w:gridCol w:w="2070"/>
        <w:gridCol w:w="2070"/>
      </w:tblGrid>
      <w:tr w:rsidR="00557F6D" w:rsidRPr="00557F6D" w14:paraId="30575196" w14:textId="77777777" w:rsidTr="009B6FB8">
        <w:tc>
          <w:tcPr>
            <w:tcW w:w="2070" w:type="dxa"/>
            <w:shd w:val="clear" w:color="auto" w:fill="auto"/>
          </w:tcPr>
          <w:p w14:paraId="473E73E2"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Monday</w:t>
            </w:r>
          </w:p>
        </w:tc>
        <w:tc>
          <w:tcPr>
            <w:tcW w:w="2070" w:type="dxa"/>
            <w:shd w:val="clear" w:color="auto" w:fill="auto"/>
          </w:tcPr>
          <w:p w14:paraId="41F0743A"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Tuesday</w:t>
            </w:r>
          </w:p>
        </w:tc>
        <w:tc>
          <w:tcPr>
            <w:tcW w:w="2070" w:type="dxa"/>
            <w:shd w:val="clear" w:color="auto" w:fill="auto"/>
          </w:tcPr>
          <w:p w14:paraId="40A7A7B7"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Wednesday</w:t>
            </w:r>
          </w:p>
        </w:tc>
        <w:tc>
          <w:tcPr>
            <w:tcW w:w="2070" w:type="dxa"/>
            <w:shd w:val="clear" w:color="auto" w:fill="auto"/>
          </w:tcPr>
          <w:p w14:paraId="7AD9FEBA"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Thursday</w:t>
            </w:r>
          </w:p>
        </w:tc>
        <w:tc>
          <w:tcPr>
            <w:tcW w:w="2070" w:type="dxa"/>
            <w:shd w:val="clear" w:color="auto" w:fill="auto"/>
          </w:tcPr>
          <w:p w14:paraId="180E3150"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Friday</w:t>
            </w:r>
          </w:p>
        </w:tc>
        <w:tc>
          <w:tcPr>
            <w:tcW w:w="2070" w:type="dxa"/>
            <w:shd w:val="clear" w:color="auto" w:fill="auto"/>
          </w:tcPr>
          <w:p w14:paraId="73869AC2"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Saturday</w:t>
            </w:r>
          </w:p>
        </w:tc>
        <w:tc>
          <w:tcPr>
            <w:tcW w:w="2070" w:type="dxa"/>
            <w:shd w:val="clear" w:color="auto" w:fill="auto"/>
          </w:tcPr>
          <w:p w14:paraId="0DEBF65F"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Sunday</w:t>
            </w:r>
          </w:p>
        </w:tc>
      </w:tr>
      <w:tr w:rsidR="00557F6D" w:rsidRPr="00557F6D" w14:paraId="42C0E4D6" w14:textId="77777777" w:rsidTr="009B6FB8">
        <w:trPr>
          <w:trHeight w:val="3255"/>
        </w:trPr>
        <w:tc>
          <w:tcPr>
            <w:tcW w:w="2070" w:type="dxa"/>
            <w:shd w:val="clear" w:color="auto" w:fill="D9E2F3" w:themeFill="accent1" w:themeFillTint="33"/>
          </w:tcPr>
          <w:p w14:paraId="20E1AE60" w14:textId="77777777" w:rsidR="00557F6D" w:rsidRPr="00557F6D" w:rsidRDefault="00557F6D" w:rsidP="00557F6D">
            <w:pPr>
              <w:spacing w:after="180" w:line="276" w:lineRule="auto"/>
              <w:ind w:right="86"/>
              <w:rPr>
                <w:rFonts w:ascii="Arial Narrow" w:eastAsia="Arial Narrow" w:hAnsi="Arial Narrow" w:cs="Arial Narrow"/>
                <w:color w:val="464646"/>
                <w:sz w:val="4"/>
                <w:szCs w:val="4"/>
              </w:rPr>
            </w:pPr>
          </w:p>
          <w:p w14:paraId="0CEB6C46"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3EA57346"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6C4426F5"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0D977FBD"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080C3D85"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58A0D235"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2CAD329E"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0B7B9871" w14:textId="77777777" w:rsidR="00557F6D" w:rsidRPr="00557F6D" w:rsidRDefault="00557F6D" w:rsidP="00557F6D">
            <w:pPr>
              <w:spacing w:after="180" w:line="360"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1F93CDA4"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0444D4F6"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5FAAA6AD"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30C9155D"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2D455472"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57C57413"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4D02F4DD"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057894B6" w14:textId="77777777" w:rsidR="00557F6D" w:rsidRPr="00557F6D" w:rsidRDefault="00557F6D" w:rsidP="00557F6D">
            <w:pPr>
              <w:spacing w:after="180" w:line="360"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7DEDB619"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236FCED3"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135E444E"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226F1B09"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1B6CF2AD"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3DA6987C"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3B34AB62"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6E9F9C60" w14:textId="77777777" w:rsidR="00557F6D" w:rsidRPr="00557F6D" w:rsidRDefault="00557F6D" w:rsidP="00557F6D">
            <w:pPr>
              <w:spacing w:after="180" w:line="360" w:lineRule="auto"/>
              <w:ind w:right="86"/>
              <w:rPr>
                <w:rFonts w:ascii="Arial Narrow" w:eastAsia="Arial Narrow" w:hAnsi="Arial Narrow" w:cs="Arial Narrow"/>
                <w:color w:val="464646"/>
                <w:sz w:val="4"/>
                <w:szCs w:val="4"/>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7C3EFD8A"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1791A247"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490B3D1B"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4F34214E"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1DEE87C7"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62DB99FC"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1DAF3755"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65EA8919" w14:textId="77777777" w:rsidR="00557F6D" w:rsidRPr="00557F6D" w:rsidRDefault="00557F6D" w:rsidP="00557F6D">
            <w:pPr>
              <w:spacing w:after="180" w:line="360" w:lineRule="auto"/>
              <w:ind w:right="86"/>
              <w:rPr>
                <w:rFonts w:ascii="Arial Narrow" w:eastAsia="Arial Narrow" w:hAnsi="Arial Narrow" w:cs="Arial Narrow"/>
                <w:color w:val="464646"/>
                <w:sz w:val="4"/>
                <w:szCs w:val="4"/>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719A8063"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4F3C3CEA"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54F9CD06"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0E3B4E3A"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1434C1E4"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46FF11DB"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425CEA15"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018CF436" w14:textId="77777777" w:rsidR="00557F6D" w:rsidRPr="00557F6D" w:rsidRDefault="00557F6D" w:rsidP="00557F6D">
            <w:pPr>
              <w:spacing w:after="180" w:line="360" w:lineRule="auto"/>
              <w:ind w:right="86"/>
              <w:rPr>
                <w:rFonts w:ascii="Arial Narrow" w:eastAsia="Arial Narrow" w:hAnsi="Arial Narrow" w:cs="Arial Narrow"/>
                <w:color w:val="464646"/>
                <w:sz w:val="4"/>
                <w:szCs w:val="4"/>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17816129"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59791572"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15389A8F"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378E1D8B"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62101CCF"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1F2E1DB3"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4736101A"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00149881" w14:textId="77777777" w:rsidR="00557F6D" w:rsidRPr="00557F6D" w:rsidRDefault="00557F6D" w:rsidP="00557F6D">
            <w:pPr>
              <w:spacing w:after="180" w:line="360" w:lineRule="auto"/>
              <w:ind w:right="86"/>
              <w:rPr>
                <w:rFonts w:ascii="Arial Narrow" w:eastAsia="Arial Narrow" w:hAnsi="Arial Narrow" w:cs="Arial Narrow"/>
                <w:color w:val="464646"/>
                <w:sz w:val="4"/>
                <w:szCs w:val="4"/>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312B4549"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640DD2BE"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015AA69B"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0DB64B26"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256DA52F"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7A66B9C6"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51F1E43E"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47CDF1C5" w14:textId="77777777" w:rsidR="00557F6D" w:rsidRPr="00557F6D" w:rsidRDefault="00557F6D" w:rsidP="00557F6D">
            <w:pPr>
              <w:spacing w:after="180" w:line="360"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#Clinical Hours:</w:t>
            </w:r>
          </w:p>
        </w:tc>
      </w:tr>
    </w:tbl>
    <w:p w14:paraId="7D17D083" w14:textId="77777777" w:rsidR="00557F6D" w:rsidRPr="00557F6D" w:rsidRDefault="00557F6D" w:rsidP="00557F6D">
      <w:pPr>
        <w:spacing w:after="180" w:line="276" w:lineRule="auto"/>
        <w:ind w:right="86"/>
        <w:rPr>
          <w:rFonts w:ascii="Open Sans" w:eastAsiaTheme="minorHAnsi" w:hAnsi="Open Sans" w:cs="Open Sans"/>
          <w:color w:val="464646"/>
          <w:szCs w:val="24"/>
        </w:rPr>
      </w:pPr>
    </w:p>
    <w:p w14:paraId="15A72B93" w14:textId="77777777" w:rsidR="00557F6D" w:rsidRPr="00557F6D" w:rsidRDefault="00557F6D" w:rsidP="00557F6D">
      <w:pPr>
        <w:keepNext/>
        <w:keepLines/>
        <w:pageBreakBefore/>
        <w:spacing w:before="240" w:after="0" w:line="276" w:lineRule="auto"/>
        <w:ind w:right="86"/>
        <w:jc w:val="center"/>
        <w:outlineLvl w:val="0"/>
        <w:rPr>
          <w:rFonts w:ascii="Open Sans" w:eastAsiaTheme="majorEastAsia" w:hAnsi="Open Sans" w:cstheme="majorBidi"/>
          <w:b/>
          <w:color w:val="2F5496" w:themeColor="accent1" w:themeShade="BF"/>
          <w:sz w:val="28"/>
          <w:szCs w:val="32"/>
        </w:rPr>
      </w:pPr>
      <w:r w:rsidRPr="00557F6D">
        <w:rPr>
          <w:rFonts w:ascii="Open Sans" w:eastAsiaTheme="majorEastAsia" w:hAnsi="Open Sans" w:cstheme="majorBidi"/>
          <w:b/>
          <w:color w:val="2F5496" w:themeColor="accent1" w:themeShade="BF"/>
          <w:sz w:val="28"/>
          <w:szCs w:val="32"/>
        </w:rPr>
        <w:t>Week 3 Schedule</w:t>
      </w:r>
    </w:p>
    <w:tbl>
      <w:tblPr>
        <w:tblStyle w:val="TableGrid1"/>
        <w:tblpPr w:leftFromText="180" w:rightFromText="180" w:vertAnchor="text" w:horzAnchor="margin" w:tblpY="170"/>
        <w:tblW w:w="0" w:type="auto"/>
        <w:tblLook w:val="04A0" w:firstRow="1" w:lastRow="0" w:firstColumn="1" w:lastColumn="0" w:noHBand="0" w:noVBand="1"/>
      </w:tblPr>
      <w:tblGrid>
        <w:gridCol w:w="14390"/>
      </w:tblGrid>
      <w:tr w:rsidR="00557F6D" w:rsidRPr="00557F6D" w14:paraId="1B8870B5" w14:textId="77777777" w:rsidTr="009B6FB8">
        <w:trPr>
          <w:trHeight w:val="2969"/>
        </w:trPr>
        <w:tc>
          <w:tcPr>
            <w:tcW w:w="14390" w:type="dxa"/>
            <w:shd w:val="clear" w:color="auto" w:fill="D9E2F3" w:themeFill="accent1" w:themeFillTint="33"/>
          </w:tcPr>
          <w:p w14:paraId="493F7527" w14:textId="77777777" w:rsidR="00557F6D" w:rsidRPr="00557F6D" w:rsidRDefault="00557F6D" w:rsidP="00557F6D">
            <w:pPr>
              <w:spacing w:after="180"/>
              <w:ind w:right="86"/>
              <w:jc w:val="center"/>
              <w:rPr>
                <w:rFonts w:ascii="Open Sans" w:hAnsi="Open Sans" w:cs="Open Sans"/>
                <w:b/>
                <w:color w:val="464646"/>
                <w:szCs w:val="24"/>
              </w:rPr>
            </w:pPr>
            <w:r w:rsidRPr="00557F6D">
              <w:rPr>
                <w:rFonts w:ascii="Open Sans" w:hAnsi="Open Sans" w:cs="Open Sans"/>
                <w:b/>
                <w:color w:val="464646"/>
                <w:szCs w:val="24"/>
                <w:u w:val="single"/>
              </w:rPr>
              <w:t>Key</w:t>
            </w:r>
            <w:r w:rsidRPr="00557F6D">
              <w:rPr>
                <w:rFonts w:ascii="Open Sans" w:hAnsi="Open Sans" w:cs="Open Sans"/>
                <w:b/>
                <w:color w:val="464646"/>
                <w:szCs w:val="24"/>
              </w:rPr>
              <w:t>:</w:t>
            </w:r>
          </w:p>
          <w:p w14:paraId="227E2F56" w14:textId="77777777" w:rsidR="00557F6D" w:rsidRPr="00557F6D" w:rsidRDefault="00557F6D" w:rsidP="00557F6D">
            <w:pPr>
              <w:numPr>
                <w:ilvl w:val="0"/>
                <w:numId w:val="23"/>
              </w:numPr>
              <w:pBdr>
                <w:top w:val="nil"/>
                <w:left w:val="nil"/>
                <w:bottom w:val="nil"/>
                <w:right w:val="nil"/>
                <w:between w:val="nil"/>
              </w:pBdr>
              <w:spacing w:after="180"/>
              <w:ind w:left="360" w:right="86"/>
              <w:rPr>
                <w:rFonts w:ascii="Open Sans" w:hAnsi="Open Sans" w:cs="Open Sans"/>
                <w:color w:val="464646"/>
                <w:szCs w:val="24"/>
              </w:rPr>
            </w:pPr>
            <w:r w:rsidRPr="00557F6D">
              <w:rPr>
                <w:rFonts w:ascii="Open Sans" w:hAnsi="Open Sans" w:cs="Open Sans"/>
                <w:b/>
                <w:color w:val="000000"/>
                <w:szCs w:val="24"/>
                <w:u w:val="single"/>
              </w:rPr>
              <w:t>Units #s Addressed</w:t>
            </w:r>
            <w:r w:rsidRPr="00557F6D">
              <w:rPr>
                <w:rFonts w:ascii="Open Sans" w:hAnsi="Open Sans" w:cs="Open Sans"/>
                <w:b/>
                <w:color w:val="000000"/>
                <w:szCs w:val="24"/>
              </w:rPr>
              <w:t xml:space="preserve">:  </w:t>
            </w:r>
            <w:r w:rsidRPr="00557F6D">
              <w:rPr>
                <w:rFonts w:ascii="Open Sans" w:hAnsi="Open Sans" w:cs="Open Sans"/>
                <w:color w:val="000000"/>
                <w:szCs w:val="24"/>
              </w:rPr>
              <w:t>Indicate the units from the Common Curriculum Outline you are addressing for each class/skills lab day.</w:t>
            </w:r>
          </w:p>
          <w:p w14:paraId="5DEACBBC" w14:textId="77777777" w:rsidR="00557F6D" w:rsidRPr="00557F6D" w:rsidRDefault="00557F6D" w:rsidP="00557F6D">
            <w:pPr>
              <w:numPr>
                <w:ilvl w:val="0"/>
                <w:numId w:val="23"/>
              </w:numPr>
              <w:pBdr>
                <w:top w:val="nil"/>
                <w:left w:val="nil"/>
                <w:bottom w:val="nil"/>
                <w:right w:val="nil"/>
                <w:between w:val="nil"/>
              </w:pBdr>
              <w:spacing w:after="180"/>
              <w:ind w:left="360" w:right="86"/>
              <w:rPr>
                <w:rFonts w:ascii="Open Sans" w:hAnsi="Open Sans" w:cs="Open Sans"/>
                <w:color w:val="464646"/>
                <w:szCs w:val="24"/>
              </w:rPr>
            </w:pPr>
            <w:r w:rsidRPr="00557F6D">
              <w:rPr>
                <w:rFonts w:ascii="Open Sans" w:hAnsi="Open Sans" w:cs="Open Sans"/>
                <w:b/>
                <w:color w:val="000000"/>
                <w:szCs w:val="24"/>
                <w:u w:val="single"/>
              </w:rPr>
              <w:t xml:space="preserve">Clinical </w:t>
            </w:r>
            <w:proofErr w:type="gramStart"/>
            <w:r w:rsidRPr="00557F6D">
              <w:rPr>
                <w:rFonts w:ascii="Open Sans" w:hAnsi="Open Sans" w:cs="Open Sans"/>
                <w:b/>
                <w:color w:val="000000"/>
                <w:szCs w:val="24"/>
                <w:u w:val="single"/>
              </w:rPr>
              <w:t>Day?</w:t>
            </w:r>
            <w:r w:rsidRPr="00557F6D">
              <w:rPr>
                <w:rFonts w:ascii="Open Sans" w:hAnsi="Open Sans" w:cs="Open Sans"/>
                <w:color w:val="000000"/>
                <w:szCs w:val="24"/>
              </w:rPr>
              <w:t>:</w:t>
            </w:r>
            <w:proofErr w:type="gramEnd"/>
            <w:r w:rsidRPr="00557F6D">
              <w:rPr>
                <w:rFonts w:ascii="Open Sans" w:hAnsi="Open Sans" w:cs="Open Sans"/>
                <w:color w:val="000000"/>
                <w:szCs w:val="24"/>
              </w:rPr>
              <w:t xml:space="preserve">  Enter Yes or No.  </w:t>
            </w:r>
            <w:r w:rsidRPr="00557F6D">
              <w:rPr>
                <w:rFonts w:ascii="Open Sans" w:hAnsi="Open Sans" w:cs="Open Sans"/>
                <w:color w:val="000000"/>
                <w:szCs w:val="24"/>
                <w:u w:val="single"/>
              </w:rPr>
              <w:t xml:space="preserve">If </w:t>
            </w:r>
            <w:proofErr w:type="gramStart"/>
            <w:r w:rsidRPr="00557F6D">
              <w:rPr>
                <w:rFonts w:ascii="Open Sans" w:hAnsi="Open Sans" w:cs="Open Sans"/>
                <w:color w:val="000000"/>
                <w:szCs w:val="24"/>
                <w:u w:val="single"/>
              </w:rPr>
              <w:t>Yes</w:t>
            </w:r>
            <w:proofErr w:type="gramEnd"/>
            <w:r w:rsidRPr="00557F6D">
              <w:rPr>
                <w:rFonts w:ascii="Open Sans" w:hAnsi="Open Sans" w:cs="Open Sans"/>
                <w:color w:val="000000"/>
                <w:szCs w:val="24"/>
              </w:rPr>
              <w:t xml:space="preserve">, fill in the number of clinical hours in the space provided; </w:t>
            </w:r>
            <w:r w:rsidRPr="00557F6D">
              <w:rPr>
                <w:rFonts w:ascii="Open Sans" w:hAnsi="Open Sans" w:cs="Open Sans"/>
                <w:color w:val="000000"/>
                <w:szCs w:val="24"/>
                <w:u w:val="single"/>
              </w:rPr>
              <w:t>if No</w:t>
            </w:r>
            <w:r w:rsidRPr="00557F6D">
              <w:rPr>
                <w:rFonts w:ascii="Open Sans" w:hAnsi="Open Sans" w:cs="Open Sans"/>
                <w:color w:val="000000"/>
                <w:szCs w:val="24"/>
              </w:rPr>
              <w:t>, leave clinical hours blank.</w:t>
            </w:r>
          </w:p>
          <w:p w14:paraId="1396CECE" w14:textId="77777777" w:rsidR="00557F6D" w:rsidRPr="00557F6D" w:rsidRDefault="00557F6D" w:rsidP="00557F6D">
            <w:pPr>
              <w:numPr>
                <w:ilvl w:val="0"/>
                <w:numId w:val="23"/>
              </w:numPr>
              <w:pBdr>
                <w:top w:val="nil"/>
                <w:left w:val="nil"/>
                <w:bottom w:val="nil"/>
                <w:right w:val="nil"/>
                <w:between w:val="nil"/>
              </w:pBdr>
              <w:spacing w:after="180"/>
              <w:ind w:left="360" w:right="86"/>
              <w:rPr>
                <w:rFonts w:ascii="Open Sans" w:hAnsi="Open Sans" w:cs="Open Sans"/>
                <w:color w:val="464646"/>
                <w:szCs w:val="24"/>
              </w:rPr>
            </w:pPr>
            <w:r w:rsidRPr="00557F6D">
              <w:rPr>
                <w:rFonts w:ascii="Open Sans" w:hAnsi="Open Sans" w:cs="Open Sans"/>
                <w:b/>
                <w:color w:val="000000"/>
                <w:szCs w:val="24"/>
                <w:u w:val="single"/>
              </w:rPr>
              <w:t># Class, Skills Lab, or Clinical Hours</w:t>
            </w:r>
            <w:r w:rsidRPr="00557F6D">
              <w:rPr>
                <w:rFonts w:ascii="Open Sans" w:hAnsi="Open Sans" w:cs="Open Sans"/>
                <w:color w:val="000000"/>
                <w:szCs w:val="24"/>
              </w:rPr>
              <w:t>:  Indicate how many hours of each type for each day of your program; if none of a certain type or on a certain day, please leave the space blank.</w:t>
            </w:r>
          </w:p>
        </w:tc>
      </w:tr>
    </w:tbl>
    <w:p w14:paraId="5C588840" w14:textId="77777777" w:rsidR="00557F6D" w:rsidRPr="00557F6D" w:rsidRDefault="00557F6D" w:rsidP="00557F6D">
      <w:pPr>
        <w:spacing w:after="180" w:line="276" w:lineRule="auto"/>
        <w:ind w:right="86"/>
        <w:rPr>
          <w:rFonts w:ascii="Open Sans" w:eastAsiaTheme="minorHAnsi" w:hAnsi="Open Sans" w:cs="Open Sans"/>
          <w:b/>
          <w:color w:val="464646"/>
          <w:sz w:val="4"/>
          <w:szCs w:val="4"/>
        </w:rPr>
      </w:pPr>
    </w:p>
    <w:p w14:paraId="4B6FD771" w14:textId="77777777" w:rsidR="00557F6D" w:rsidRPr="00557F6D" w:rsidRDefault="00557F6D" w:rsidP="00557F6D">
      <w:pPr>
        <w:spacing w:after="180" w:line="276" w:lineRule="auto"/>
        <w:ind w:right="86"/>
        <w:rPr>
          <w:rFonts w:ascii="Open Sans" w:eastAsiaTheme="minorHAnsi" w:hAnsi="Open Sans" w:cs="Open Sans"/>
          <w:b/>
          <w:color w:val="464646"/>
          <w:szCs w:val="24"/>
          <w:u w:val="single"/>
        </w:rPr>
      </w:pPr>
    </w:p>
    <w:tbl>
      <w:tblPr>
        <w:tblW w:w="14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2070"/>
        <w:gridCol w:w="2070"/>
        <w:gridCol w:w="2070"/>
        <w:gridCol w:w="2070"/>
        <w:gridCol w:w="2070"/>
        <w:gridCol w:w="2070"/>
      </w:tblGrid>
      <w:tr w:rsidR="00557F6D" w:rsidRPr="00557F6D" w14:paraId="68910B6A" w14:textId="77777777" w:rsidTr="009B6FB8">
        <w:tc>
          <w:tcPr>
            <w:tcW w:w="2070" w:type="dxa"/>
            <w:shd w:val="clear" w:color="auto" w:fill="auto"/>
          </w:tcPr>
          <w:p w14:paraId="1CA8DBE0"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Monday</w:t>
            </w:r>
          </w:p>
        </w:tc>
        <w:tc>
          <w:tcPr>
            <w:tcW w:w="2070" w:type="dxa"/>
            <w:shd w:val="clear" w:color="auto" w:fill="auto"/>
          </w:tcPr>
          <w:p w14:paraId="1507E157"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Tuesday</w:t>
            </w:r>
          </w:p>
        </w:tc>
        <w:tc>
          <w:tcPr>
            <w:tcW w:w="2070" w:type="dxa"/>
            <w:shd w:val="clear" w:color="auto" w:fill="auto"/>
          </w:tcPr>
          <w:p w14:paraId="6A5C8C96"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Wednesday</w:t>
            </w:r>
          </w:p>
        </w:tc>
        <w:tc>
          <w:tcPr>
            <w:tcW w:w="2070" w:type="dxa"/>
            <w:shd w:val="clear" w:color="auto" w:fill="auto"/>
          </w:tcPr>
          <w:p w14:paraId="7B8A495B"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Thursday</w:t>
            </w:r>
          </w:p>
        </w:tc>
        <w:tc>
          <w:tcPr>
            <w:tcW w:w="2070" w:type="dxa"/>
            <w:shd w:val="clear" w:color="auto" w:fill="auto"/>
          </w:tcPr>
          <w:p w14:paraId="032D135C"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Friday</w:t>
            </w:r>
          </w:p>
        </w:tc>
        <w:tc>
          <w:tcPr>
            <w:tcW w:w="2070" w:type="dxa"/>
            <w:shd w:val="clear" w:color="auto" w:fill="auto"/>
          </w:tcPr>
          <w:p w14:paraId="734C6817"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Saturday</w:t>
            </w:r>
          </w:p>
        </w:tc>
        <w:tc>
          <w:tcPr>
            <w:tcW w:w="2070" w:type="dxa"/>
            <w:shd w:val="clear" w:color="auto" w:fill="auto"/>
          </w:tcPr>
          <w:p w14:paraId="554238FC"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Sunday</w:t>
            </w:r>
          </w:p>
        </w:tc>
      </w:tr>
      <w:tr w:rsidR="00557F6D" w:rsidRPr="00557F6D" w14:paraId="351AC276" w14:textId="77777777" w:rsidTr="009B6FB8">
        <w:trPr>
          <w:trHeight w:val="3255"/>
        </w:trPr>
        <w:tc>
          <w:tcPr>
            <w:tcW w:w="2070" w:type="dxa"/>
            <w:shd w:val="clear" w:color="auto" w:fill="D9E2F3" w:themeFill="accent1" w:themeFillTint="33"/>
          </w:tcPr>
          <w:p w14:paraId="1F6FC29E" w14:textId="77777777" w:rsidR="00557F6D" w:rsidRPr="00557F6D" w:rsidRDefault="00557F6D" w:rsidP="00557F6D">
            <w:pPr>
              <w:spacing w:after="180" w:line="276" w:lineRule="auto"/>
              <w:ind w:right="86"/>
              <w:rPr>
                <w:rFonts w:ascii="Arial Narrow" w:eastAsia="Arial Narrow" w:hAnsi="Arial Narrow" w:cs="Arial Narrow"/>
                <w:color w:val="464646"/>
                <w:sz w:val="4"/>
                <w:szCs w:val="4"/>
              </w:rPr>
            </w:pPr>
          </w:p>
          <w:p w14:paraId="1D89EA76"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4EF47A25"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13FED003"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317EAC27"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639F1C52"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6A0E72EB"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475B883F"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1D86C1CA" w14:textId="77777777" w:rsidR="00557F6D" w:rsidRPr="00557F6D" w:rsidRDefault="00557F6D" w:rsidP="00557F6D">
            <w:pPr>
              <w:spacing w:after="180" w:line="360"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55C5213F"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069956F1"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43A901FD"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45BE27B8"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2B068B65"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351E7B75"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6D730234"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702888C3" w14:textId="77777777" w:rsidR="00557F6D" w:rsidRPr="00557F6D" w:rsidRDefault="00557F6D" w:rsidP="00557F6D">
            <w:pPr>
              <w:spacing w:after="180" w:line="360"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5E13950D"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304A0970"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2358CEE1"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21054244"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61CBEAD7"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66FD2686"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18BBDC84"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7A0774C3" w14:textId="77777777" w:rsidR="00557F6D" w:rsidRPr="00557F6D" w:rsidRDefault="00557F6D" w:rsidP="00557F6D">
            <w:pPr>
              <w:spacing w:after="180" w:line="360" w:lineRule="auto"/>
              <w:ind w:right="86"/>
              <w:rPr>
                <w:rFonts w:ascii="Arial Narrow" w:eastAsia="Arial Narrow" w:hAnsi="Arial Narrow" w:cs="Arial Narrow"/>
                <w:color w:val="464646"/>
                <w:sz w:val="4"/>
                <w:szCs w:val="4"/>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0B17619E"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1B0898C8"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33D9F4D8"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4B92C12F"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580A0330"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13291D7C"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2B5CD7BE"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23CD689F" w14:textId="77777777" w:rsidR="00557F6D" w:rsidRPr="00557F6D" w:rsidRDefault="00557F6D" w:rsidP="00557F6D">
            <w:pPr>
              <w:spacing w:after="180" w:line="360" w:lineRule="auto"/>
              <w:ind w:right="86"/>
              <w:rPr>
                <w:rFonts w:ascii="Arial Narrow" w:eastAsia="Arial Narrow" w:hAnsi="Arial Narrow" w:cs="Arial Narrow"/>
                <w:color w:val="464646"/>
                <w:sz w:val="4"/>
                <w:szCs w:val="4"/>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1A335203"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3DDE040C"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094E1ABA"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1464074C"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5C78AB26"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1C4AC805"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7BE81AEA"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125D7E91" w14:textId="77777777" w:rsidR="00557F6D" w:rsidRPr="00557F6D" w:rsidRDefault="00557F6D" w:rsidP="00557F6D">
            <w:pPr>
              <w:spacing w:after="180" w:line="360" w:lineRule="auto"/>
              <w:ind w:right="86"/>
              <w:rPr>
                <w:rFonts w:ascii="Arial Narrow" w:eastAsia="Arial Narrow" w:hAnsi="Arial Narrow" w:cs="Arial Narrow"/>
                <w:color w:val="464646"/>
                <w:sz w:val="4"/>
                <w:szCs w:val="4"/>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27CD4862"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095EAAED"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0FCFF8FA"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388F4F1C"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6CDAB92A"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1DFE71DA"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456279C2"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6DE5DED7" w14:textId="77777777" w:rsidR="00557F6D" w:rsidRPr="00557F6D" w:rsidRDefault="00557F6D" w:rsidP="00557F6D">
            <w:pPr>
              <w:spacing w:after="180" w:line="360" w:lineRule="auto"/>
              <w:ind w:right="86"/>
              <w:rPr>
                <w:rFonts w:ascii="Arial Narrow" w:eastAsia="Arial Narrow" w:hAnsi="Arial Narrow" w:cs="Arial Narrow"/>
                <w:color w:val="464646"/>
                <w:sz w:val="4"/>
                <w:szCs w:val="4"/>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26A2D65E"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50069C27"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28A1735D"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54D37F8A"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50D0B948"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7260EB6D"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0B34A07F"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7CFDF130" w14:textId="77777777" w:rsidR="00557F6D" w:rsidRPr="00557F6D" w:rsidRDefault="00557F6D" w:rsidP="00557F6D">
            <w:pPr>
              <w:spacing w:after="180" w:line="360"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#Clinical Hours:</w:t>
            </w:r>
          </w:p>
        </w:tc>
      </w:tr>
    </w:tbl>
    <w:p w14:paraId="5EA304CD" w14:textId="77777777" w:rsidR="00557F6D" w:rsidRPr="00557F6D" w:rsidRDefault="00557F6D" w:rsidP="00557F6D">
      <w:pPr>
        <w:spacing w:after="180" w:line="276" w:lineRule="auto"/>
        <w:ind w:right="86"/>
        <w:rPr>
          <w:rFonts w:ascii="Open Sans" w:eastAsiaTheme="minorHAnsi" w:hAnsi="Open Sans" w:cs="Open Sans"/>
          <w:color w:val="464646"/>
          <w:szCs w:val="24"/>
        </w:rPr>
      </w:pPr>
    </w:p>
    <w:p w14:paraId="2EFC27CE" w14:textId="77777777" w:rsidR="00557F6D" w:rsidRPr="00557F6D" w:rsidRDefault="00557F6D" w:rsidP="00557F6D">
      <w:pPr>
        <w:keepNext/>
        <w:keepLines/>
        <w:pageBreakBefore/>
        <w:spacing w:before="240" w:after="0" w:line="276" w:lineRule="auto"/>
        <w:ind w:right="86"/>
        <w:jc w:val="center"/>
        <w:outlineLvl w:val="0"/>
        <w:rPr>
          <w:rFonts w:ascii="Open Sans" w:eastAsiaTheme="majorEastAsia" w:hAnsi="Open Sans" w:cstheme="majorBidi"/>
          <w:b/>
          <w:color w:val="2F5496" w:themeColor="accent1" w:themeShade="BF"/>
          <w:sz w:val="28"/>
          <w:szCs w:val="32"/>
        </w:rPr>
      </w:pPr>
      <w:r w:rsidRPr="00557F6D">
        <w:rPr>
          <w:rFonts w:ascii="Open Sans" w:eastAsiaTheme="majorEastAsia" w:hAnsi="Open Sans" w:cstheme="majorBidi"/>
          <w:b/>
          <w:color w:val="2F5496" w:themeColor="accent1" w:themeShade="BF"/>
          <w:sz w:val="28"/>
          <w:szCs w:val="32"/>
        </w:rPr>
        <w:t>Week 4 Schedule</w:t>
      </w:r>
    </w:p>
    <w:tbl>
      <w:tblPr>
        <w:tblStyle w:val="TableGrid1"/>
        <w:tblpPr w:leftFromText="180" w:rightFromText="180" w:vertAnchor="text" w:horzAnchor="margin" w:tblpY="170"/>
        <w:tblW w:w="0" w:type="auto"/>
        <w:tblLook w:val="04A0" w:firstRow="1" w:lastRow="0" w:firstColumn="1" w:lastColumn="0" w:noHBand="0" w:noVBand="1"/>
      </w:tblPr>
      <w:tblGrid>
        <w:gridCol w:w="14390"/>
      </w:tblGrid>
      <w:tr w:rsidR="00557F6D" w:rsidRPr="00557F6D" w14:paraId="763F603E" w14:textId="77777777" w:rsidTr="009B6FB8">
        <w:trPr>
          <w:trHeight w:val="2969"/>
        </w:trPr>
        <w:tc>
          <w:tcPr>
            <w:tcW w:w="14390" w:type="dxa"/>
            <w:shd w:val="clear" w:color="auto" w:fill="D9E2F3" w:themeFill="accent1" w:themeFillTint="33"/>
          </w:tcPr>
          <w:p w14:paraId="1A8FE2EE" w14:textId="77777777" w:rsidR="00557F6D" w:rsidRPr="00557F6D" w:rsidRDefault="00557F6D" w:rsidP="00557F6D">
            <w:pPr>
              <w:spacing w:after="180"/>
              <w:ind w:right="86"/>
              <w:jc w:val="center"/>
              <w:rPr>
                <w:rFonts w:ascii="Open Sans" w:hAnsi="Open Sans" w:cs="Open Sans"/>
                <w:b/>
                <w:color w:val="464646"/>
                <w:szCs w:val="24"/>
              </w:rPr>
            </w:pPr>
            <w:r w:rsidRPr="00557F6D">
              <w:rPr>
                <w:rFonts w:ascii="Open Sans" w:hAnsi="Open Sans" w:cs="Open Sans"/>
                <w:b/>
                <w:color w:val="464646"/>
                <w:szCs w:val="24"/>
                <w:u w:val="single"/>
              </w:rPr>
              <w:t>Key</w:t>
            </w:r>
            <w:r w:rsidRPr="00557F6D">
              <w:rPr>
                <w:rFonts w:ascii="Open Sans" w:hAnsi="Open Sans" w:cs="Open Sans"/>
                <w:b/>
                <w:color w:val="464646"/>
                <w:szCs w:val="24"/>
              </w:rPr>
              <w:t>:</w:t>
            </w:r>
          </w:p>
          <w:p w14:paraId="1D0176D1" w14:textId="77777777" w:rsidR="00557F6D" w:rsidRPr="00557F6D" w:rsidRDefault="00557F6D" w:rsidP="00557F6D">
            <w:pPr>
              <w:numPr>
                <w:ilvl w:val="0"/>
                <w:numId w:val="23"/>
              </w:numPr>
              <w:pBdr>
                <w:top w:val="nil"/>
                <w:left w:val="nil"/>
                <w:bottom w:val="nil"/>
                <w:right w:val="nil"/>
                <w:between w:val="nil"/>
              </w:pBdr>
              <w:spacing w:after="180"/>
              <w:ind w:left="360" w:right="86"/>
              <w:rPr>
                <w:rFonts w:ascii="Open Sans" w:hAnsi="Open Sans" w:cs="Open Sans"/>
                <w:color w:val="464646"/>
                <w:szCs w:val="24"/>
              </w:rPr>
            </w:pPr>
            <w:r w:rsidRPr="00557F6D">
              <w:rPr>
                <w:rFonts w:ascii="Open Sans" w:hAnsi="Open Sans" w:cs="Open Sans"/>
                <w:b/>
                <w:color w:val="000000"/>
                <w:szCs w:val="24"/>
                <w:u w:val="single"/>
              </w:rPr>
              <w:t>Units #s Addressed</w:t>
            </w:r>
            <w:r w:rsidRPr="00557F6D">
              <w:rPr>
                <w:rFonts w:ascii="Open Sans" w:hAnsi="Open Sans" w:cs="Open Sans"/>
                <w:b/>
                <w:color w:val="000000"/>
                <w:szCs w:val="24"/>
              </w:rPr>
              <w:t xml:space="preserve">:  </w:t>
            </w:r>
            <w:r w:rsidRPr="00557F6D">
              <w:rPr>
                <w:rFonts w:ascii="Open Sans" w:hAnsi="Open Sans" w:cs="Open Sans"/>
                <w:color w:val="000000"/>
                <w:szCs w:val="24"/>
              </w:rPr>
              <w:t>Indicate the units from the Common Curriculum Outline you are addressing for each class/skills lab day.</w:t>
            </w:r>
          </w:p>
          <w:p w14:paraId="5C37E5CC" w14:textId="77777777" w:rsidR="00557F6D" w:rsidRPr="00557F6D" w:rsidRDefault="00557F6D" w:rsidP="00557F6D">
            <w:pPr>
              <w:numPr>
                <w:ilvl w:val="0"/>
                <w:numId w:val="23"/>
              </w:numPr>
              <w:pBdr>
                <w:top w:val="nil"/>
                <w:left w:val="nil"/>
                <w:bottom w:val="nil"/>
                <w:right w:val="nil"/>
                <w:between w:val="nil"/>
              </w:pBdr>
              <w:spacing w:after="180"/>
              <w:ind w:left="360" w:right="86"/>
              <w:rPr>
                <w:rFonts w:ascii="Open Sans" w:hAnsi="Open Sans" w:cs="Open Sans"/>
                <w:color w:val="464646"/>
                <w:szCs w:val="24"/>
              </w:rPr>
            </w:pPr>
            <w:r w:rsidRPr="00557F6D">
              <w:rPr>
                <w:rFonts w:ascii="Open Sans" w:hAnsi="Open Sans" w:cs="Open Sans"/>
                <w:b/>
                <w:color w:val="000000"/>
                <w:szCs w:val="24"/>
                <w:u w:val="single"/>
              </w:rPr>
              <w:t xml:space="preserve">Clinical </w:t>
            </w:r>
            <w:proofErr w:type="gramStart"/>
            <w:r w:rsidRPr="00557F6D">
              <w:rPr>
                <w:rFonts w:ascii="Open Sans" w:hAnsi="Open Sans" w:cs="Open Sans"/>
                <w:b/>
                <w:color w:val="000000"/>
                <w:szCs w:val="24"/>
                <w:u w:val="single"/>
              </w:rPr>
              <w:t>Day?</w:t>
            </w:r>
            <w:r w:rsidRPr="00557F6D">
              <w:rPr>
                <w:rFonts w:ascii="Open Sans" w:hAnsi="Open Sans" w:cs="Open Sans"/>
                <w:color w:val="000000"/>
                <w:szCs w:val="24"/>
              </w:rPr>
              <w:t>:</w:t>
            </w:r>
            <w:proofErr w:type="gramEnd"/>
            <w:r w:rsidRPr="00557F6D">
              <w:rPr>
                <w:rFonts w:ascii="Open Sans" w:hAnsi="Open Sans" w:cs="Open Sans"/>
                <w:color w:val="000000"/>
                <w:szCs w:val="24"/>
              </w:rPr>
              <w:t xml:space="preserve">  Enter Yes or No.  </w:t>
            </w:r>
            <w:r w:rsidRPr="00557F6D">
              <w:rPr>
                <w:rFonts w:ascii="Open Sans" w:hAnsi="Open Sans" w:cs="Open Sans"/>
                <w:color w:val="000000"/>
                <w:szCs w:val="24"/>
                <w:u w:val="single"/>
              </w:rPr>
              <w:t xml:space="preserve">If </w:t>
            </w:r>
            <w:proofErr w:type="gramStart"/>
            <w:r w:rsidRPr="00557F6D">
              <w:rPr>
                <w:rFonts w:ascii="Open Sans" w:hAnsi="Open Sans" w:cs="Open Sans"/>
                <w:color w:val="000000"/>
                <w:szCs w:val="24"/>
                <w:u w:val="single"/>
              </w:rPr>
              <w:t>Yes</w:t>
            </w:r>
            <w:proofErr w:type="gramEnd"/>
            <w:r w:rsidRPr="00557F6D">
              <w:rPr>
                <w:rFonts w:ascii="Open Sans" w:hAnsi="Open Sans" w:cs="Open Sans"/>
                <w:color w:val="000000"/>
                <w:szCs w:val="24"/>
              </w:rPr>
              <w:t xml:space="preserve">, fill in the number of clinical hours in the space provided; </w:t>
            </w:r>
            <w:r w:rsidRPr="00557F6D">
              <w:rPr>
                <w:rFonts w:ascii="Open Sans" w:hAnsi="Open Sans" w:cs="Open Sans"/>
                <w:color w:val="000000"/>
                <w:szCs w:val="24"/>
                <w:u w:val="single"/>
              </w:rPr>
              <w:t>if No</w:t>
            </w:r>
            <w:r w:rsidRPr="00557F6D">
              <w:rPr>
                <w:rFonts w:ascii="Open Sans" w:hAnsi="Open Sans" w:cs="Open Sans"/>
                <w:color w:val="000000"/>
                <w:szCs w:val="24"/>
              </w:rPr>
              <w:t>, leave clinical hours blank.</w:t>
            </w:r>
          </w:p>
          <w:p w14:paraId="6777B3F3" w14:textId="77777777" w:rsidR="00557F6D" w:rsidRPr="00557F6D" w:rsidRDefault="00557F6D" w:rsidP="00557F6D">
            <w:pPr>
              <w:numPr>
                <w:ilvl w:val="0"/>
                <w:numId w:val="23"/>
              </w:numPr>
              <w:pBdr>
                <w:top w:val="nil"/>
                <w:left w:val="nil"/>
                <w:bottom w:val="nil"/>
                <w:right w:val="nil"/>
                <w:between w:val="nil"/>
              </w:pBdr>
              <w:spacing w:after="180"/>
              <w:ind w:left="360" w:right="86"/>
              <w:rPr>
                <w:rFonts w:ascii="Open Sans" w:hAnsi="Open Sans" w:cs="Open Sans"/>
                <w:color w:val="464646"/>
                <w:szCs w:val="24"/>
              </w:rPr>
            </w:pPr>
            <w:r w:rsidRPr="00557F6D">
              <w:rPr>
                <w:rFonts w:ascii="Open Sans" w:hAnsi="Open Sans" w:cs="Open Sans"/>
                <w:b/>
                <w:color w:val="000000"/>
                <w:szCs w:val="24"/>
                <w:u w:val="single"/>
              </w:rPr>
              <w:t># Class, Skills Lab, or Clinical Hours</w:t>
            </w:r>
            <w:r w:rsidRPr="00557F6D">
              <w:rPr>
                <w:rFonts w:ascii="Open Sans" w:hAnsi="Open Sans" w:cs="Open Sans"/>
                <w:color w:val="000000"/>
                <w:szCs w:val="24"/>
              </w:rPr>
              <w:t>:  Indicate how many hours of each type for each day of your program; if none of a certain type or on a certain day, please leave the space blank.</w:t>
            </w:r>
          </w:p>
        </w:tc>
      </w:tr>
    </w:tbl>
    <w:p w14:paraId="785C2B19" w14:textId="77777777" w:rsidR="00557F6D" w:rsidRPr="00557F6D" w:rsidRDefault="00557F6D" w:rsidP="00557F6D">
      <w:pPr>
        <w:spacing w:after="180" w:line="276" w:lineRule="auto"/>
        <w:ind w:right="86"/>
        <w:rPr>
          <w:rFonts w:ascii="Open Sans" w:eastAsiaTheme="minorHAnsi" w:hAnsi="Open Sans" w:cs="Open Sans"/>
          <w:b/>
          <w:color w:val="464646"/>
          <w:sz w:val="4"/>
          <w:szCs w:val="4"/>
        </w:rPr>
      </w:pPr>
    </w:p>
    <w:p w14:paraId="02EE5299" w14:textId="77777777" w:rsidR="00557F6D" w:rsidRPr="00557F6D" w:rsidRDefault="00557F6D" w:rsidP="00557F6D">
      <w:pPr>
        <w:spacing w:after="180" w:line="276" w:lineRule="auto"/>
        <w:ind w:right="86"/>
        <w:rPr>
          <w:rFonts w:ascii="Open Sans" w:eastAsiaTheme="minorHAnsi" w:hAnsi="Open Sans" w:cs="Open Sans"/>
          <w:b/>
          <w:color w:val="464646"/>
          <w:szCs w:val="24"/>
          <w:u w:val="single"/>
        </w:rPr>
      </w:pPr>
    </w:p>
    <w:tbl>
      <w:tblPr>
        <w:tblW w:w="14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2070"/>
        <w:gridCol w:w="2070"/>
        <w:gridCol w:w="2070"/>
        <w:gridCol w:w="2070"/>
        <w:gridCol w:w="2070"/>
        <w:gridCol w:w="2070"/>
      </w:tblGrid>
      <w:tr w:rsidR="00557F6D" w:rsidRPr="00557F6D" w14:paraId="00BE6BB3" w14:textId="77777777" w:rsidTr="009B6FB8">
        <w:tc>
          <w:tcPr>
            <w:tcW w:w="2070" w:type="dxa"/>
            <w:shd w:val="clear" w:color="auto" w:fill="auto"/>
          </w:tcPr>
          <w:p w14:paraId="0BE37C72"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Monday</w:t>
            </w:r>
          </w:p>
        </w:tc>
        <w:tc>
          <w:tcPr>
            <w:tcW w:w="2070" w:type="dxa"/>
            <w:shd w:val="clear" w:color="auto" w:fill="auto"/>
          </w:tcPr>
          <w:p w14:paraId="3129D21F"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Tuesday</w:t>
            </w:r>
          </w:p>
        </w:tc>
        <w:tc>
          <w:tcPr>
            <w:tcW w:w="2070" w:type="dxa"/>
            <w:shd w:val="clear" w:color="auto" w:fill="auto"/>
          </w:tcPr>
          <w:p w14:paraId="2C6EBC48"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Wednesday</w:t>
            </w:r>
          </w:p>
        </w:tc>
        <w:tc>
          <w:tcPr>
            <w:tcW w:w="2070" w:type="dxa"/>
            <w:shd w:val="clear" w:color="auto" w:fill="auto"/>
          </w:tcPr>
          <w:p w14:paraId="2F39D642"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Thursday</w:t>
            </w:r>
          </w:p>
        </w:tc>
        <w:tc>
          <w:tcPr>
            <w:tcW w:w="2070" w:type="dxa"/>
            <w:shd w:val="clear" w:color="auto" w:fill="auto"/>
          </w:tcPr>
          <w:p w14:paraId="58DD77BB"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Friday</w:t>
            </w:r>
          </w:p>
        </w:tc>
        <w:tc>
          <w:tcPr>
            <w:tcW w:w="2070" w:type="dxa"/>
            <w:shd w:val="clear" w:color="auto" w:fill="auto"/>
          </w:tcPr>
          <w:p w14:paraId="434729A5"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Saturday</w:t>
            </w:r>
          </w:p>
        </w:tc>
        <w:tc>
          <w:tcPr>
            <w:tcW w:w="2070" w:type="dxa"/>
            <w:shd w:val="clear" w:color="auto" w:fill="auto"/>
          </w:tcPr>
          <w:p w14:paraId="1C1585E5"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Sunday</w:t>
            </w:r>
          </w:p>
        </w:tc>
      </w:tr>
      <w:tr w:rsidR="00557F6D" w:rsidRPr="00557F6D" w14:paraId="48560284" w14:textId="77777777" w:rsidTr="009B6FB8">
        <w:trPr>
          <w:trHeight w:val="3255"/>
        </w:trPr>
        <w:tc>
          <w:tcPr>
            <w:tcW w:w="2070" w:type="dxa"/>
            <w:shd w:val="clear" w:color="auto" w:fill="D9E2F3" w:themeFill="accent1" w:themeFillTint="33"/>
          </w:tcPr>
          <w:p w14:paraId="24366CC6" w14:textId="77777777" w:rsidR="00557F6D" w:rsidRPr="00557F6D" w:rsidRDefault="00557F6D" w:rsidP="00557F6D">
            <w:pPr>
              <w:spacing w:after="180" w:line="276" w:lineRule="auto"/>
              <w:ind w:right="86"/>
              <w:rPr>
                <w:rFonts w:ascii="Arial Narrow" w:eastAsia="Arial Narrow" w:hAnsi="Arial Narrow" w:cs="Arial Narrow"/>
                <w:color w:val="464646"/>
                <w:sz w:val="4"/>
                <w:szCs w:val="4"/>
              </w:rPr>
            </w:pPr>
          </w:p>
          <w:p w14:paraId="56F7AAFE"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7667A70D"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01809EE7"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3E5CBD17"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06CEE58A"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4A489754"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5DE25432"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4EC4E478" w14:textId="77777777" w:rsidR="00557F6D" w:rsidRPr="00557F6D" w:rsidRDefault="00557F6D" w:rsidP="00557F6D">
            <w:pPr>
              <w:spacing w:after="180" w:line="360"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727DB56B"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5BA5C44D"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0168B6B0"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293522F4"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768ABA23"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4313D1B4"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6A60C7B8"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1DDADC2D" w14:textId="77777777" w:rsidR="00557F6D" w:rsidRPr="00557F6D" w:rsidRDefault="00557F6D" w:rsidP="00557F6D">
            <w:pPr>
              <w:spacing w:after="180" w:line="360"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703D6743"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7EAF6907"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2A5D1CC4"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51256258"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223AAD53"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40181D72"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782E8583"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2BC4F065" w14:textId="77777777" w:rsidR="00557F6D" w:rsidRPr="00557F6D" w:rsidRDefault="00557F6D" w:rsidP="00557F6D">
            <w:pPr>
              <w:spacing w:after="180" w:line="360" w:lineRule="auto"/>
              <w:ind w:right="86"/>
              <w:rPr>
                <w:rFonts w:ascii="Arial Narrow" w:eastAsia="Arial Narrow" w:hAnsi="Arial Narrow" w:cs="Arial Narrow"/>
                <w:color w:val="464646"/>
                <w:sz w:val="4"/>
                <w:szCs w:val="4"/>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3D472BA2"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6E61B0A1"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34C1F4F8"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0FDF97E7"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0FD3292D"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32DF55ED"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3CF02FE0"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656988DA" w14:textId="77777777" w:rsidR="00557F6D" w:rsidRPr="00557F6D" w:rsidRDefault="00557F6D" w:rsidP="00557F6D">
            <w:pPr>
              <w:spacing w:after="180" w:line="360" w:lineRule="auto"/>
              <w:ind w:right="86"/>
              <w:rPr>
                <w:rFonts w:ascii="Arial Narrow" w:eastAsia="Arial Narrow" w:hAnsi="Arial Narrow" w:cs="Arial Narrow"/>
                <w:color w:val="464646"/>
                <w:sz w:val="4"/>
                <w:szCs w:val="4"/>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1CB4034A"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40EEFD88"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2B812778"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14D3F100"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21D14EA4"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75C2A18C"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46BC6C00"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45880475" w14:textId="77777777" w:rsidR="00557F6D" w:rsidRPr="00557F6D" w:rsidRDefault="00557F6D" w:rsidP="00557F6D">
            <w:pPr>
              <w:spacing w:after="180" w:line="360" w:lineRule="auto"/>
              <w:ind w:right="86"/>
              <w:rPr>
                <w:rFonts w:ascii="Arial Narrow" w:eastAsia="Arial Narrow" w:hAnsi="Arial Narrow" w:cs="Arial Narrow"/>
                <w:color w:val="464646"/>
                <w:sz w:val="4"/>
                <w:szCs w:val="4"/>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0E1FC8C9"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7466770C"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19F1F1C3"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71D4769E"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7ED76EC0"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29C0B68F"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61285AB2"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642C5B31" w14:textId="77777777" w:rsidR="00557F6D" w:rsidRPr="00557F6D" w:rsidRDefault="00557F6D" w:rsidP="00557F6D">
            <w:pPr>
              <w:spacing w:after="180" w:line="360" w:lineRule="auto"/>
              <w:ind w:right="86"/>
              <w:rPr>
                <w:rFonts w:ascii="Arial Narrow" w:eastAsia="Arial Narrow" w:hAnsi="Arial Narrow" w:cs="Arial Narrow"/>
                <w:color w:val="464646"/>
                <w:sz w:val="4"/>
                <w:szCs w:val="4"/>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14B362A9"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40DCAA89"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6C872C00"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18AFDADD"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2D6C0244"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239FA41A"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3E67322B"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17FC625B" w14:textId="77777777" w:rsidR="00557F6D" w:rsidRPr="00557F6D" w:rsidRDefault="00557F6D" w:rsidP="00557F6D">
            <w:pPr>
              <w:spacing w:after="180" w:line="360"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#Clinical Hours:</w:t>
            </w:r>
          </w:p>
        </w:tc>
      </w:tr>
    </w:tbl>
    <w:p w14:paraId="26AB6A68" w14:textId="77777777" w:rsidR="00557F6D" w:rsidRPr="00557F6D" w:rsidRDefault="00557F6D" w:rsidP="00557F6D">
      <w:pPr>
        <w:spacing w:after="180" w:line="276" w:lineRule="auto"/>
        <w:ind w:right="86"/>
        <w:rPr>
          <w:rFonts w:ascii="Open Sans" w:eastAsiaTheme="minorHAnsi" w:hAnsi="Open Sans" w:cs="Open Sans"/>
          <w:color w:val="464646"/>
          <w:szCs w:val="24"/>
        </w:rPr>
      </w:pPr>
    </w:p>
    <w:p w14:paraId="191DD334" w14:textId="77777777" w:rsidR="00557F6D" w:rsidRPr="00557F6D" w:rsidRDefault="00557F6D" w:rsidP="00557F6D">
      <w:pPr>
        <w:keepNext/>
        <w:keepLines/>
        <w:pageBreakBefore/>
        <w:spacing w:before="240" w:after="0" w:line="276" w:lineRule="auto"/>
        <w:ind w:right="86"/>
        <w:jc w:val="center"/>
        <w:outlineLvl w:val="0"/>
        <w:rPr>
          <w:rFonts w:ascii="Open Sans" w:eastAsiaTheme="majorEastAsia" w:hAnsi="Open Sans" w:cstheme="majorBidi"/>
          <w:b/>
          <w:color w:val="2F5496" w:themeColor="accent1" w:themeShade="BF"/>
          <w:sz w:val="28"/>
          <w:szCs w:val="32"/>
        </w:rPr>
      </w:pPr>
      <w:r w:rsidRPr="00557F6D">
        <w:rPr>
          <w:rFonts w:ascii="Open Sans" w:eastAsiaTheme="majorEastAsia" w:hAnsi="Open Sans" w:cstheme="majorBidi"/>
          <w:b/>
          <w:color w:val="2F5496" w:themeColor="accent1" w:themeShade="BF"/>
          <w:sz w:val="28"/>
          <w:szCs w:val="32"/>
        </w:rPr>
        <w:t>Week 5 Schedule</w:t>
      </w:r>
    </w:p>
    <w:tbl>
      <w:tblPr>
        <w:tblStyle w:val="TableGrid1"/>
        <w:tblpPr w:leftFromText="180" w:rightFromText="180" w:vertAnchor="text" w:horzAnchor="margin" w:tblpY="170"/>
        <w:tblW w:w="0" w:type="auto"/>
        <w:tblLook w:val="04A0" w:firstRow="1" w:lastRow="0" w:firstColumn="1" w:lastColumn="0" w:noHBand="0" w:noVBand="1"/>
      </w:tblPr>
      <w:tblGrid>
        <w:gridCol w:w="14390"/>
      </w:tblGrid>
      <w:tr w:rsidR="00557F6D" w:rsidRPr="00557F6D" w14:paraId="62694D30" w14:textId="77777777" w:rsidTr="009B6FB8">
        <w:trPr>
          <w:trHeight w:val="2969"/>
        </w:trPr>
        <w:tc>
          <w:tcPr>
            <w:tcW w:w="14390" w:type="dxa"/>
            <w:shd w:val="clear" w:color="auto" w:fill="D9E2F3" w:themeFill="accent1" w:themeFillTint="33"/>
          </w:tcPr>
          <w:p w14:paraId="283C26F1" w14:textId="77777777" w:rsidR="00557F6D" w:rsidRPr="00557F6D" w:rsidRDefault="00557F6D" w:rsidP="00557F6D">
            <w:pPr>
              <w:spacing w:after="180"/>
              <w:ind w:right="86"/>
              <w:jc w:val="center"/>
              <w:rPr>
                <w:rFonts w:ascii="Open Sans" w:hAnsi="Open Sans" w:cs="Open Sans"/>
                <w:b/>
                <w:color w:val="464646"/>
                <w:szCs w:val="24"/>
              </w:rPr>
            </w:pPr>
            <w:r w:rsidRPr="00557F6D">
              <w:rPr>
                <w:rFonts w:ascii="Open Sans" w:hAnsi="Open Sans" w:cs="Open Sans"/>
                <w:b/>
                <w:color w:val="464646"/>
                <w:szCs w:val="24"/>
                <w:u w:val="single"/>
              </w:rPr>
              <w:t>Key</w:t>
            </w:r>
            <w:r w:rsidRPr="00557F6D">
              <w:rPr>
                <w:rFonts w:ascii="Open Sans" w:hAnsi="Open Sans" w:cs="Open Sans"/>
                <w:b/>
                <w:color w:val="464646"/>
                <w:szCs w:val="24"/>
              </w:rPr>
              <w:t>:</w:t>
            </w:r>
          </w:p>
          <w:p w14:paraId="26AEB61B" w14:textId="77777777" w:rsidR="00557F6D" w:rsidRPr="00557F6D" w:rsidRDefault="00557F6D" w:rsidP="00557F6D">
            <w:pPr>
              <w:numPr>
                <w:ilvl w:val="0"/>
                <w:numId w:val="23"/>
              </w:numPr>
              <w:pBdr>
                <w:top w:val="nil"/>
                <w:left w:val="nil"/>
                <w:bottom w:val="nil"/>
                <w:right w:val="nil"/>
                <w:between w:val="nil"/>
              </w:pBdr>
              <w:spacing w:after="180"/>
              <w:ind w:left="360" w:right="86"/>
              <w:rPr>
                <w:rFonts w:ascii="Open Sans" w:hAnsi="Open Sans" w:cs="Open Sans"/>
                <w:color w:val="464646"/>
                <w:szCs w:val="24"/>
              </w:rPr>
            </w:pPr>
            <w:r w:rsidRPr="00557F6D">
              <w:rPr>
                <w:rFonts w:ascii="Open Sans" w:hAnsi="Open Sans" w:cs="Open Sans"/>
                <w:b/>
                <w:color w:val="000000"/>
                <w:szCs w:val="24"/>
                <w:u w:val="single"/>
              </w:rPr>
              <w:t>Units #s Addressed</w:t>
            </w:r>
            <w:r w:rsidRPr="00557F6D">
              <w:rPr>
                <w:rFonts w:ascii="Open Sans" w:hAnsi="Open Sans" w:cs="Open Sans"/>
                <w:b/>
                <w:color w:val="000000"/>
                <w:szCs w:val="24"/>
              </w:rPr>
              <w:t xml:space="preserve">:  </w:t>
            </w:r>
            <w:r w:rsidRPr="00557F6D">
              <w:rPr>
                <w:rFonts w:ascii="Open Sans" w:hAnsi="Open Sans" w:cs="Open Sans"/>
                <w:color w:val="000000"/>
                <w:szCs w:val="24"/>
              </w:rPr>
              <w:t>Indicate the units from the Common Curriculum Outline you are addressing for each class/skills lab day.</w:t>
            </w:r>
          </w:p>
          <w:p w14:paraId="178CF963" w14:textId="77777777" w:rsidR="00557F6D" w:rsidRPr="00557F6D" w:rsidRDefault="00557F6D" w:rsidP="00557F6D">
            <w:pPr>
              <w:numPr>
                <w:ilvl w:val="0"/>
                <w:numId w:val="23"/>
              </w:numPr>
              <w:pBdr>
                <w:top w:val="nil"/>
                <w:left w:val="nil"/>
                <w:bottom w:val="nil"/>
                <w:right w:val="nil"/>
                <w:between w:val="nil"/>
              </w:pBdr>
              <w:spacing w:after="180"/>
              <w:ind w:left="360" w:right="86"/>
              <w:rPr>
                <w:rFonts w:ascii="Open Sans" w:hAnsi="Open Sans" w:cs="Open Sans"/>
                <w:color w:val="464646"/>
                <w:szCs w:val="24"/>
              </w:rPr>
            </w:pPr>
            <w:r w:rsidRPr="00557F6D">
              <w:rPr>
                <w:rFonts w:ascii="Open Sans" w:hAnsi="Open Sans" w:cs="Open Sans"/>
                <w:b/>
                <w:color w:val="000000"/>
                <w:szCs w:val="24"/>
                <w:u w:val="single"/>
              </w:rPr>
              <w:t xml:space="preserve">Clinical </w:t>
            </w:r>
            <w:proofErr w:type="gramStart"/>
            <w:r w:rsidRPr="00557F6D">
              <w:rPr>
                <w:rFonts w:ascii="Open Sans" w:hAnsi="Open Sans" w:cs="Open Sans"/>
                <w:b/>
                <w:color w:val="000000"/>
                <w:szCs w:val="24"/>
                <w:u w:val="single"/>
              </w:rPr>
              <w:t>Day?</w:t>
            </w:r>
            <w:r w:rsidRPr="00557F6D">
              <w:rPr>
                <w:rFonts w:ascii="Open Sans" w:hAnsi="Open Sans" w:cs="Open Sans"/>
                <w:color w:val="000000"/>
                <w:szCs w:val="24"/>
              </w:rPr>
              <w:t>:</w:t>
            </w:r>
            <w:proofErr w:type="gramEnd"/>
            <w:r w:rsidRPr="00557F6D">
              <w:rPr>
                <w:rFonts w:ascii="Open Sans" w:hAnsi="Open Sans" w:cs="Open Sans"/>
                <w:color w:val="000000"/>
                <w:szCs w:val="24"/>
              </w:rPr>
              <w:t xml:space="preserve">  Enter Yes or No.  </w:t>
            </w:r>
            <w:r w:rsidRPr="00557F6D">
              <w:rPr>
                <w:rFonts w:ascii="Open Sans" w:hAnsi="Open Sans" w:cs="Open Sans"/>
                <w:color w:val="000000"/>
                <w:szCs w:val="24"/>
                <w:u w:val="single"/>
              </w:rPr>
              <w:t xml:space="preserve">If </w:t>
            </w:r>
            <w:proofErr w:type="gramStart"/>
            <w:r w:rsidRPr="00557F6D">
              <w:rPr>
                <w:rFonts w:ascii="Open Sans" w:hAnsi="Open Sans" w:cs="Open Sans"/>
                <w:color w:val="000000"/>
                <w:szCs w:val="24"/>
                <w:u w:val="single"/>
              </w:rPr>
              <w:t>Yes</w:t>
            </w:r>
            <w:proofErr w:type="gramEnd"/>
            <w:r w:rsidRPr="00557F6D">
              <w:rPr>
                <w:rFonts w:ascii="Open Sans" w:hAnsi="Open Sans" w:cs="Open Sans"/>
                <w:color w:val="000000"/>
                <w:szCs w:val="24"/>
              </w:rPr>
              <w:t xml:space="preserve">, fill in the number of clinical hours in the space provided; </w:t>
            </w:r>
            <w:r w:rsidRPr="00557F6D">
              <w:rPr>
                <w:rFonts w:ascii="Open Sans" w:hAnsi="Open Sans" w:cs="Open Sans"/>
                <w:color w:val="000000"/>
                <w:szCs w:val="24"/>
                <w:u w:val="single"/>
              </w:rPr>
              <w:t>if No</w:t>
            </w:r>
            <w:r w:rsidRPr="00557F6D">
              <w:rPr>
                <w:rFonts w:ascii="Open Sans" w:hAnsi="Open Sans" w:cs="Open Sans"/>
                <w:color w:val="000000"/>
                <w:szCs w:val="24"/>
              </w:rPr>
              <w:t>, leave clinical hours blank.</w:t>
            </w:r>
          </w:p>
          <w:p w14:paraId="1647FAB2" w14:textId="77777777" w:rsidR="00557F6D" w:rsidRPr="00557F6D" w:rsidRDefault="00557F6D" w:rsidP="00557F6D">
            <w:pPr>
              <w:numPr>
                <w:ilvl w:val="0"/>
                <w:numId w:val="23"/>
              </w:numPr>
              <w:pBdr>
                <w:top w:val="nil"/>
                <w:left w:val="nil"/>
                <w:bottom w:val="nil"/>
                <w:right w:val="nil"/>
                <w:between w:val="nil"/>
              </w:pBdr>
              <w:spacing w:after="180"/>
              <w:ind w:left="360" w:right="86"/>
              <w:rPr>
                <w:rFonts w:ascii="Open Sans" w:hAnsi="Open Sans" w:cs="Open Sans"/>
                <w:color w:val="464646"/>
                <w:szCs w:val="24"/>
              </w:rPr>
            </w:pPr>
            <w:r w:rsidRPr="00557F6D">
              <w:rPr>
                <w:rFonts w:ascii="Open Sans" w:hAnsi="Open Sans" w:cs="Open Sans"/>
                <w:b/>
                <w:color w:val="000000"/>
                <w:szCs w:val="24"/>
                <w:u w:val="single"/>
              </w:rPr>
              <w:t># Class, Skills Lab, or Clinical Hours</w:t>
            </w:r>
            <w:r w:rsidRPr="00557F6D">
              <w:rPr>
                <w:rFonts w:ascii="Open Sans" w:hAnsi="Open Sans" w:cs="Open Sans"/>
                <w:color w:val="000000"/>
                <w:szCs w:val="24"/>
              </w:rPr>
              <w:t>:  Indicate how many hours of each type for each day of your program; if none of a certain type or on a certain day, please leave the space blank.</w:t>
            </w:r>
          </w:p>
        </w:tc>
      </w:tr>
    </w:tbl>
    <w:p w14:paraId="7CC3120F" w14:textId="77777777" w:rsidR="00557F6D" w:rsidRPr="00557F6D" w:rsidRDefault="00557F6D" w:rsidP="00557F6D">
      <w:pPr>
        <w:spacing w:after="180" w:line="276" w:lineRule="auto"/>
        <w:ind w:right="86"/>
        <w:rPr>
          <w:rFonts w:ascii="Open Sans" w:eastAsiaTheme="minorHAnsi" w:hAnsi="Open Sans" w:cs="Open Sans"/>
          <w:b/>
          <w:color w:val="464646"/>
          <w:sz w:val="4"/>
          <w:szCs w:val="4"/>
        </w:rPr>
      </w:pPr>
    </w:p>
    <w:p w14:paraId="6298D1AB" w14:textId="77777777" w:rsidR="00557F6D" w:rsidRPr="00557F6D" w:rsidRDefault="00557F6D" w:rsidP="00557F6D">
      <w:pPr>
        <w:spacing w:after="180" w:line="276" w:lineRule="auto"/>
        <w:ind w:right="86"/>
        <w:rPr>
          <w:rFonts w:ascii="Open Sans" w:eastAsiaTheme="minorHAnsi" w:hAnsi="Open Sans" w:cs="Open Sans"/>
          <w:b/>
          <w:color w:val="464646"/>
          <w:szCs w:val="24"/>
          <w:u w:val="single"/>
        </w:rPr>
      </w:pPr>
    </w:p>
    <w:tbl>
      <w:tblPr>
        <w:tblW w:w="14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2070"/>
        <w:gridCol w:w="2070"/>
        <w:gridCol w:w="2070"/>
        <w:gridCol w:w="2070"/>
        <w:gridCol w:w="2070"/>
        <w:gridCol w:w="2070"/>
      </w:tblGrid>
      <w:tr w:rsidR="00557F6D" w:rsidRPr="00557F6D" w14:paraId="7348E4AA" w14:textId="77777777" w:rsidTr="009B6FB8">
        <w:tc>
          <w:tcPr>
            <w:tcW w:w="2070" w:type="dxa"/>
            <w:shd w:val="clear" w:color="auto" w:fill="auto"/>
          </w:tcPr>
          <w:p w14:paraId="1BB06FA8"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Monday</w:t>
            </w:r>
          </w:p>
        </w:tc>
        <w:tc>
          <w:tcPr>
            <w:tcW w:w="2070" w:type="dxa"/>
            <w:shd w:val="clear" w:color="auto" w:fill="auto"/>
          </w:tcPr>
          <w:p w14:paraId="5AB82E09"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Tuesday</w:t>
            </w:r>
          </w:p>
        </w:tc>
        <w:tc>
          <w:tcPr>
            <w:tcW w:w="2070" w:type="dxa"/>
            <w:shd w:val="clear" w:color="auto" w:fill="auto"/>
          </w:tcPr>
          <w:p w14:paraId="66CAFD56"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Wednesday</w:t>
            </w:r>
          </w:p>
        </w:tc>
        <w:tc>
          <w:tcPr>
            <w:tcW w:w="2070" w:type="dxa"/>
            <w:shd w:val="clear" w:color="auto" w:fill="auto"/>
          </w:tcPr>
          <w:p w14:paraId="1465C5EE"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Thursday</w:t>
            </w:r>
          </w:p>
        </w:tc>
        <w:tc>
          <w:tcPr>
            <w:tcW w:w="2070" w:type="dxa"/>
            <w:shd w:val="clear" w:color="auto" w:fill="auto"/>
          </w:tcPr>
          <w:p w14:paraId="1F66EE57"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Friday</w:t>
            </w:r>
          </w:p>
        </w:tc>
        <w:tc>
          <w:tcPr>
            <w:tcW w:w="2070" w:type="dxa"/>
            <w:shd w:val="clear" w:color="auto" w:fill="auto"/>
          </w:tcPr>
          <w:p w14:paraId="4AD23FE5"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Saturday</w:t>
            </w:r>
          </w:p>
        </w:tc>
        <w:tc>
          <w:tcPr>
            <w:tcW w:w="2070" w:type="dxa"/>
            <w:shd w:val="clear" w:color="auto" w:fill="auto"/>
          </w:tcPr>
          <w:p w14:paraId="7EEA082F"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Sunday</w:t>
            </w:r>
          </w:p>
        </w:tc>
      </w:tr>
      <w:tr w:rsidR="00557F6D" w:rsidRPr="00557F6D" w14:paraId="76529F54" w14:textId="77777777" w:rsidTr="009B6FB8">
        <w:trPr>
          <w:trHeight w:val="3255"/>
        </w:trPr>
        <w:tc>
          <w:tcPr>
            <w:tcW w:w="2070" w:type="dxa"/>
            <w:shd w:val="clear" w:color="auto" w:fill="D9E2F3" w:themeFill="accent1" w:themeFillTint="33"/>
          </w:tcPr>
          <w:p w14:paraId="4E7935AF" w14:textId="77777777" w:rsidR="00557F6D" w:rsidRPr="00557F6D" w:rsidRDefault="00557F6D" w:rsidP="00557F6D">
            <w:pPr>
              <w:spacing w:after="180" w:line="276" w:lineRule="auto"/>
              <w:ind w:right="86"/>
              <w:rPr>
                <w:rFonts w:ascii="Arial Narrow" w:eastAsia="Arial Narrow" w:hAnsi="Arial Narrow" w:cs="Arial Narrow"/>
                <w:color w:val="464646"/>
                <w:sz w:val="4"/>
                <w:szCs w:val="4"/>
              </w:rPr>
            </w:pPr>
          </w:p>
          <w:p w14:paraId="1B0D5205"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69103C51"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2EE6D99A"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6936AB2E"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7151F36D"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6FF49621"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153061CF"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7C24F260" w14:textId="77777777" w:rsidR="00557F6D" w:rsidRPr="00557F6D" w:rsidRDefault="00557F6D" w:rsidP="00557F6D">
            <w:pPr>
              <w:spacing w:after="180" w:line="360"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30734536"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5132F7AA"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2B5426CD"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56614B7B"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6D9992AF"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379D3E15"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266384DF"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52ED1F4D" w14:textId="77777777" w:rsidR="00557F6D" w:rsidRPr="00557F6D" w:rsidRDefault="00557F6D" w:rsidP="00557F6D">
            <w:pPr>
              <w:spacing w:after="180" w:line="360"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6DD6A0F7"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5DEA1552"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7840D2B6"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69E08DD8"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66AE8FE0"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51D2809B"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139C9A4B"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79D7FCDE" w14:textId="77777777" w:rsidR="00557F6D" w:rsidRPr="00557F6D" w:rsidRDefault="00557F6D" w:rsidP="00557F6D">
            <w:pPr>
              <w:spacing w:after="180" w:line="360" w:lineRule="auto"/>
              <w:ind w:right="86"/>
              <w:rPr>
                <w:rFonts w:ascii="Arial Narrow" w:eastAsia="Arial Narrow" w:hAnsi="Arial Narrow" w:cs="Arial Narrow"/>
                <w:color w:val="464646"/>
                <w:sz w:val="4"/>
                <w:szCs w:val="4"/>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6E0CD7BE"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7DBD810A"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6A0C67EC"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78FBBC58"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6C758695"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73B903D4"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1BD4C60B"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4CBE485F" w14:textId="77777777" w:rsidR="00557F6D" w:rsidRPr="00557F6D" w:rsidRDefault="00557F6D" w:rsidP="00557F6D">
            <w:pPr>
              <w:spacing w:after="180" w:line="360" w:lineRule="auto"/>
              <w:ind w:right="86"/>
              <w:rPr>
                <w:rFonts w:ascii="Arial Narrow" w:eastAsia="Arial Narrow" w:hAnsi="Arial Narrow" w:cs="Arial Narrow"/>
                <w:color w:val="464646"/>
                <w:sz w:val="4"/>
                <w:szCs w:val="4"/>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3AEB3D14"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6D92F690"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3A09EB66"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29986FEA"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580A1EE6"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175054EB"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7FD67C68"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626F9518" w14:textId="77777777" w:rsidR="00557F6D" w:rsidRPr="00557F6D" w:rsidRDefault="00557F6D" w:rsidP="00557F6D">
            <w:pPr>
              <w:spacing w:after="180" w:line="360" w:lineRule="auto"/>
              <w:ind w:right="86"/>
              <w:rPr>
                <w:rFonts w:ascii="Arial Narrow" w:eastAsia="Arial Narrow" w:hAnsi="Arial Narrow" w:cs="Arial Narrow"/>
                <w:color w:val="464646"/>
                <w:sz w:val="4"/>
                <w:szCs w:val="4"/>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6DB7A889"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39C98269"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029CCCB1"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54654DE8"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4D6AB28C"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1150799B"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5755F37E"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176B0DDB" w14:textId="77777777" w:rsidR="00557F6D" w:rsidRPr="00557F6D" w:rsidRDefault="00557F6D" w:rsidP="00557F6D">
            <w:pPr>
              <w:spacing w:after="180" w:line="360" w:lineRule="auto"/>
              <w:ind w:right="86"/>
              <w:rPr>
                <w:rFonts w:ascii="Arial Narrow" w:eastAsia="Arial Narrow" w:hAnsi="Arial Narrow" w:cs="Arial Narrow"/>
                <w:color w:val="464646"/>
                <w:sz w:val="4"/>
                <w:szCs w:val="4"/>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00FF3F50"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5B2C8EBE"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576CEF15"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091CD8B1"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32B1AC88"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6534BA04"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32D118C6"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1AB03E4C" w14:textId="77777777" w:rsidR="00557F6D" w:rsidRPr="00557F6D" w:rsidRDefault="00557F6D" w:rsidP="00557F6D">
            <w:pPr>
              <w:spacing w:after="180" w:line="360"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#Clinical Hours:</w:t>
            </w:r>
          </w:p>
        </w:tc>
      </w:tr>
    </w:tbl>
    <w:p w14:paraId="5AB762C8" w14:textId="77777777" w:rsidR="00557F6D" w:rsidRPr="00557F6D" w:rsidRDefault="00557F6D" w:rsidP="00557F6D">
      <w:pPr>
        <w:spacing w:after="180" w:line="276" w:lineRule="auto"/>
        <w:ind w:right="86"/>
        <w:rPr>
          <w:rFonts w:ascii="Open Sans" w:eastAsiaTheme="minorHAnsi" w:hAnsi="Open Sans" w:cs="Open Sans"/>
          <w:color w:val="464646"/>
          <w:szCs w:val="24"/>
        </w:rPr>
      </w:pPr>
    </w:p>
    <w:p w14:paraId="485589DE" w14:textId="77777777" w:rsidR="00557F6D" w:rsidRPr="00557F6D" w:rsidRDefault="00557F6D" w:rsidP="00557F6D">
      <w:pPr>
        <w:keepNext/>
        <w:keepLines/>
        <w:pageBreakBefore/>
        <w:spacing w:before="240" w:after="0" w:line="276" w:lineRule="auto"/>
        <w:ind w:right="86"/>
        <w:jc w:val="center"/>
        <w:outlineLvl w:val="0"/>
        <w:rPr>
          <w:rFonts w:ascii="Open Sans" w:eastAsiaTheme="majorEastAsia" w:hAnsi="Open Sans" w:cstheme="majorBidi"/>
          <w:b/>
          <w:color w:val="2F5496" w:themeColor="accent1" w:themeShade="BF"/>
          <w:sz w:val="28"/>
          <w:szCs w:val="32"/>
        </w:rPr>
      </w:pPr>
      <w:r w:rsidRPr="00557F6D">
        <w:rPr>
          <w:rFonts w:ascii="Open Sans" w:eastAsiaTheme="majorEastAsia" w:hAnsi="Open Sans" w:cstheme="majorBidi"/>
          <w:b/>
          <w:color w:val="2F5496" w:themeColor="accent1" w:themeShade="BF"/>
          <w:sz w:val="28"/>
          <w:szCs w:val="32"/>
        </w:rPr>
        <w:t>Week 6 Schedule</w:t>
      </w:r>
    </w:p>
    <w:tbl>
      <w:tblPr>
        <w:tblStyle w:val="TableGrid1"/>
        <w:tblpPr w:leftFromText="180" w:rightFromText="180" w:vertAnchor="text" w:horzAnchor="margin" w:tblpY="170"/>
        <w:tblW w:w="0" w:type="auto"/>
        <w:tblLook w:val="04A0" w:firstRow="1" w:lastRow="0" w:firstColumn="1" w:lastColumn="0" w:noHBand="0" w:noVBand="1"/>
      </w:tblPr>
      <w:tblGrid>
        <w:gridCol w:w="14390"/>
      </w:tblGrid>
      <w:tr w:rsidR="00557F6D" w:rsidRPr="00557F6D" w14:paraId="6A071DE7" w14:textId="77777777" w:rsidTr="009B6FB8">
        <w:trPr>
          <w:trHeight w:val="2969"/>
        </w:trPr>
        <w:tc>
          <w:tcPr>
            <w:tcW w:w="14390" w:type="dxa"/>
            <w:shd w:val="clear" w:color="auto" w:fill="D9E2F3" w:themeFill="accent1" w:themeFillTint="33"/>
          </w:tcPr>
          <w:p w14:paraId="1496E31E" w14:textId="77777777" w:rsidR="00557F6D" w:rsidRPr="00557F6D" w:rsidRDefault="00557F6D" w:rsidP="00557F6D">
            <w:pPr>
              <w:spacing w:after="180"/>
              <w:ind w:right="86"/>
              <w:jc w:val="center"/>
              <w:rPr>
                <w:rFonts w:ascii="Open Sans" w:hAnsi="Open Sans" w:cs="Open Sans"/>
                <w:b/>
                <w:color w:val="464646"/>
                <w:szCs w:val="24"/>
              </w:rPr>
            </w:pPr>
            <w:r w:rsidRPr="00557F6D">
              <w:rPr>
                <w:rFonts w:ascii="Open Sans" w:hAnsi="Open Sans" w:cs="Open Sans"/>
                <w:b/>
                <w:color w:val="464646"/>
                <w:szCs w:val="24"/>
                <w:u w:val="single"/>
              </w:rPr>
              <w:t>Key</w:t>
            </w:r>
            <w:r w:rsidRPr="00557F6D">
              <w:rPr>
                <w:rFonts w:ascii="Open Sans" w:hAnsi="Open Sans" w:cs="Open Sans"/>
                <w:b/>
                <w:color w:val="464646"/>
                <w:szCs w:val="24"/>
              </w:rPr>
              <w:t>:</w:t>
            </w:r>
          </w:p>
          <w:p w14:paraId="7B93A4BA" w14:textId="77777777" w:rsidR="00557F6D" w:rsidRPr="00557F6D" w:rsidRDefault="00557F6D" w:rsidP="00557F6D">
            <w:pPr>
              <w:numPr>
                <w:ilvl w:val="0"/>
                <w:numId w:val="23"/>
              </w:numPr>
              <w:pBdr>
                <w:top w:val="nil"/>
                <w:left w:val="nil"/>
                <w:bottom w:val="nil"/>
                <w:right w:val="nil"/>
                <w:between w:val="nil"/>
              </w:pBdr>
              <w:spacing w:after="180"/>
              <w:ind w:left="360" w:right="86"/>
              <w:rPr>
                <w:rFonts w:ascii="Open Sans" w:hAnsi="Open Sans" w:cs="Open Sans"/>
                <w:color w:val="464646"/>
                <w:szCs w:val="24"/>
              </w:rPr>
            </w:pPr>
            <w:r w:rsidRPr="00557F6D">
              <w:rPr>
                <w:rFonts w:ascii="Open Sans" w:hAnsi="Open Sans" w:cs="Open Sans"/>
                <w:b/>
                <w:color w:val="000000"/>
                <w:szCs w:val="24"/>
                <w:u w:val="single"/>
              </w:rPr>
              <w:t>Units #s Addressed</w:t>
            </w:r>
            <w:r w:rsidRPr="00557F6D">
              <w:rPr>
                <w:rFonts w:ascii="Open Sans" w:hAnsi="Open Sans" w:cs="Open Sans"/>
                <w:b/>
                <w:color w:val="000000"/>
                <w:szCs w:val="24"/>
              </w:rPr>
              <w:t xml:space="preserve">:  </w:t>
            </w:r>
            <w:r w:rsidRPr="00557F6D">
              <w:rPr>
                <w:rFonts w:ascii="Open Sans" w:hAnsi="Open Sans" w:cs="Open Sans"/>
                <w:color w:val="000000"/>
                <w:szCs w:val="24"/>
              </w:rPr>
              <w:t>Indicate the units from the Common Curriculum Outline you are addressing for each class/skills lab day.</w:t>
            </w:r>
          </w:p>
          <w:p w14:paraId="6A236190" w14:textId="77777777" w:rsidR="00557F6D" w:rsidRPr="00557F6D" w:rsidRDefault="00557F6D" w:rsidP="00557F6D">
            <w:pPr>
              <w:numPr>
                <w:ilvl w:val="0"/>
                <w:numId w:val="23"/>
              </w:numPr>
              <w:pBdr>
                <w:top w:val="nil"/>
                <w:left w:val="nil"/>
                <w:bottom w:val="nil"/>
                <w:right w:val="nil"/>
                <w:between w:val="nil"/>
              </w:pBdr>
              <w:spacing w:after="180"/>
              <w:ind w:left="360" w:right="86"/>
              <w:rPr>
                <w:rFonts w:ascii="Open Sans" w:hAnsi="Open Sans" w:cs="Open Sans"/>
                <w:color w:val="464646"/>
                <w:szCs w:val="24"/>
              </w:rPr>
            </w:pPr>
            <w:r w:rsidRPr="00557F6D">
              <w:rPr>
                <w:rFonts w:ascii="Open Sans" w:hAnsi="Open Sans" w:cs="Open Sans"/>
                <w:b/>
                <w:color w:val="000000"/>
                <w:szCs w:val="24"/>
                <w:u w:val="single"/>
              </w:rPr>
              <w:t xml:space="preserve">Clinical </w:t>
            </w:r>
            <w:proofErr w:type="gramStart"/>
            <w:r w:rsidRPr="00557F6D">
              <w:rPr>
                <w:rFonts w:ascii="Open Sans" w:hAnsi="Open Sans" w:cs="Open Sans"/>
                <w:b/>
                <w:color w:val="000000"/>
                <w:szCs w:val="24"/>
                <w:u w:val="single"/>
              </w:rPr>
              <w:t>Day?</w:t>
            </w:r>
            <w:r w:rsidRPr="00557F6D">
              <w:rPr>
                <w:rFonts w:ascii="Open Sans" w:hAnsi="Open Sans" w:cs="Open Sans"/>
                <w:color w:val="000000"/>
                <w:szCs w:val="24"/>
              </w:rPr>
              <w:t>:</w:t>
            </w:r>
            <w:proofErr w:type="gramEnd"/>
            <w:r w:rsidRPr="00557F6D">
              <w:rPr>
                <w:rFonts w:ascii="Open Sans" w:hAnsi="Open Sans" w:cs="Open Sans"/>
                <w:color w:val="000000"/>
                <w:szCs w:val="24"/>
              </w:rPr>
              <w:t xml:space="preserve">  Enter Yes or No.  </w:t>
            </w:r>
            <w:r w:rsidRPr="00557F6D">
              <w:rPr>
                <w:rFonts w:ascii="Open Sans" w:hAnsi="Open Sans" w:cs="Open Sans"/>
                <w:color w:val="000000"/>
                <w:szCs w:val="24"/>
                <w:u w:val="single"/>
              </w:rPr>
              <w:t xml:space="preserve">If </w:t>
            </w:r>
            <w:proofErr w:type="gramStart"/>
            <w:r w:rsidRPr="00557F6D">
              <w:rPr>
                <w:rFonts w:ascii="Open Sans" w:hAnsi="Open Sans" w:cs="Open Sans"/>
                <w:color w:val="000000"/>
                <w:szCs w:val="24"/>
                <w:u w:val="single"/>
              </w:rPr>
              <w:t>Yes</w:t>
            </w:r>
            <w:proofErr w:type="gramEnd"/>
            <w:r w:rsidRPr="00557F6D">
              <w:rPr>
                <w:rFonts w:ascii="Open Sans" w:hAnsi="Open Sans" w:cs="Open Sans"/>
                <w:color w:val="000000"/>
                <w:szCs w:val="24"/>
              </w:rPr>
              <w:t xml:space="preserve">, fill in the number of clinical hours in the space provided; </w:t>
            </w:r>
            <w:r w:rsidRPr="00557F6D">
              <w:rPr>
                <w:rFonts w:ascii="Open Sans" w:hAnsi="Open Sans" w:cs="Open Sans"/>
                <w:color w:val="000000"/>
                <w:szCs w:val="24"/>
                <w:u w:val="single"/>
              </w:rPr>
              <w:t>if No</w:t>
            </w:r>
            <w:r w:rsidRPr="00557F6D">
              <w:rPr>
                <w:rFonts w:ascii="Open Sans" w:hAnsi="Open Sans" w:cs="Open Sans"/>
                <w:color w:val="000000"/>
                <w:szCs w:val="24"/>
              </w:rPr>
              <w:t>, leave clinical hours blank.</w:t>
            </w:r>
          </w:p>
          <w:p w14:paraId="6A62C407" w14:textId="77777777" w:rsidR="00557F6D" w:rsidRPr="00557F6D" w:rsidRDefault="00557F6D" w:rsidP="00557F6D">
            <w:pPr>
              <w:numPr>
                <w:ilvl w:val="0"/>
                <w:numId w:val="23"/>
              </w:numPr>
              <w:pBdr>
                <w:top w:val="nil"/>
                <w:left w:val="nil"/>
                <w:bottom w:val="nil"/>
                <w:right w:val="nil"/>
                <w:between w:val="nil"/>
              </w:pBdr>
              <w:spacing w:after="180"/>
              <w:ind w:left="360" w:right="86"/>
              <w:rPr>
                <w:rFonts w:ascii="Open Sans" w:hAnsi="Open Sans" w:cs="Open Sans"/>
                <w:color w:val="464646"/>
                <w:szCs w:val="24"/>
              </w:rPr>
            </w:pPr>
            <w:r w:rsidRPr="00557F6D">
              <w:rPr>
                <w:rFonts w:ascii="Open Sans" w:hAnsi="Open Sans" w:cs="Open Sans"/>
                <w:b/>
                <w:color w:val="000000"/>
                <w:szCs w:val="24"/>
                <w:u w:val="single"/>
              </w:rPr>
              <w:t># Class, Skills Lab, or Clinical Hours</w:t>
            </w:r>
            <w:r w:rsidRPr="00557F6D">
              <w:rPr>
                <w:rFonts w:ascii="Open Sans" w:hAnsi="Open Sans" w:cs="Open Sans"/>
                <w:color w:val="000000"/>
                <w:szCs w:val="24"/>
              </w:rPr>
              <w:t>:  Indicate how many hours of each type for each day of your program; if none of a certain type or on a certain day, please leave the space blank.</w:t>
            </w:r>
          </w:p>
        </w:tc>
      </w:tr>
    </w:tbl>
    <w:p w14:paraId="2E130D32" w14:textId="77777777" w:rsidR="00557F6D" w:rsidRPr="00557F6D" w:rsidRDefault="00557F6D" w:rsidP="00557F6D">
      <w:pPr>
        <w:spacing w:after="180" w:line="276" w:lineRule="auto"/>
        <w:ind w:right="86"/>
        <w:rPr>
          <w:rFonts w:ascii="Open Sans" w:eastAsiaTheme="minorHAnsi" w:hAnsi="Open Sans" w:cs="Open Sans"/>
          <w:b/>
          <w:color w:val="464646"/>
          <w:sz w:val="4"/>
          <w:szCs w:val="4"/>
        </w:rPr>
      </w:pPr>
    </w:p>
    <w:p w14:paraId="2BEE0EAF" w14:textId="77777777" w:rsidR="00557F6D" w:rsidRPr="00557F6D" w:rsidRDefault="00557F6D" w:rsidP="00557F6D">
      <w:pPr>
        <w:spacing w:after="180" w:line="276" w:lineRule="auto"/>
        <w:ind w:right="86"/>
        <w:rPr>
          <w:rFonts w:ascii="Open Sans" w:eastAsiaTheme="minorHAnsi" w:hAnsi="Open Sans" w:cs="Open Sans"/>
          <w:b/>
          <w:color w:val="464646"/>
          <w:szCs w:val="24"/>
          <w:u w:val="single"/>
        </w:rPr>
      </w:pPr>
    </w:p>
    <w:tbl>
      <w:tblPr>
        <w:tblW w:w="14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2070"/>
        <w:gridCol w:w="2070"/>
        <w:gridCol w:w="2070"/>
        <w:gridCol w:w="2070"/>
        <w:gridCol w:w="2070"/>
        <w:gridCol w:w="2070"/>
      </w:tblGrid>
      <w:tr w:rsidR="00557F6D" w:rsidRPr="00557F6D" w14:paraId="08D651B1" w14:textId="77777777" w:rsidTr="009B6FB8">
        <w:tc>
          <w:tcPr>
            <w:tcW w:w="2070" w:type="dxa"/>
            <w:shd w:val="clear" w:color="auto" w:fill="auto"/>
          </w:tcPr>
          <w:p w14:paraId="66B6090B"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Monday</w:t>
            </w:r>
          </w:p>
        </w:tc>
        <w:tc>
          <w:tcPr>
            <w:tcW w:w="2070" w:type="dxa"/>
            <w:shd w:val="clear" w:color="auto" w:fill="auto"/>
          </w:tcPr>
          <w:p w14:paraId="7085D10C"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Tuesday</w:t>
            </w:r>
          </w:p>
        </w:tc>
        <w:tc>
          <w:tcPr>
            <w:tcW w:w="2070" w:type="dxa"/>
            <w:shd w:val="clear" w:color="auto" w:fill="auto"/>
          </w:tcPr>
          <w:p w14:paraId="58B1A255"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Wednesday</w:t>
            </w:r>
          </w:p>
        </w:tc>
        <w:tc>
          <w:tcPr>
            <w:tcW w:w="2070" w:type="dxa"/>
            <w:shd w:val="clear" w:color="auto" w:fill="auto"/>
          </w:tcPr>
          <w:p w14:paraId="31AD8327"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Thursday</w:t>
            </w:r>
          </w:p>
        </w:tc>
        <w:tc>
          <w:tcPr>
            <w:tcW w:w="2070" w:type="dxa"/>
            <w:shd w:val="clear" w:color="auto" w:fill="auto"/>
          </w:tcPr>
          <w:p w14:paraId="688D34B3"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Friday</w:t>
            </w:r>
          </w:p>
        </w:tc>
        <w:tc>
          <w:tcPr>
            <w:tcW w:w="2070" w:type="dxa"/>
            <w:shd w:val="clear" w:color="auto" w:fill="auto"/>
          </w:tcPr>
          <w:p w14:paraId="0C2BA673"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Saturday</w:t>
            </w:r>
          </w:p>
        </w:tc>
        <w:tc>
          <w:tcPr>
            <w:tcW w:w="2070" w:type="dxa"/>
            <w:shd w:val="clear" w:color="auto" w:fill="auto"/>
          </w:tcPr>
          <w:p w14:paraId="019D4114"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Sunday</w:t>
            </w:r>
          </w:p>
        </w:tc>
      </w:tr>
      <w:tr w:rsidR="00557F6D" w:rsidRPr="00557F6D" w14:paraId="1BAFBB04" w14:textId="77777777" w:rsidTr="009B6FB8">
        <w:trPr>
          <w:trHeight w:val="3255"/>
        </w:trPr>
        <w:tc>
          <w:tcPr>
            <w:tcW w:w="2070" w:type="dxa"/>
            <w:shd w:val="clear" w:color="auto" w:fill="D9E2F3" w:themeFill="accent1" w:themeFillTint="33"/>
          </w:tcPr>
          <w:p w14:paraId="2108BA56" w14:textId="77777777" w:rsidR="00557F6D" w:rsidRPr="00557F6D" w:rsidRDefault="00557F6D" w:rsidP="00557F6D">
            <w:pPr>
              <w:spacing w:after="180" w:line="276" w:lineRule="auto"/>
              <w:ind w:right="86"/>
              <w:rPr>
                <w:rFonts w:ascii="Arial Narrow" w:eastAsia="Arial Narrow" w:hAnsi="Arial Narrow" w:cs="Arial Narrow"/>
                <w:color w:val="464646"/>
                <w:sz w:val="4"/>
                <w:szCs w:val="4"/>
              </w:rPr>
            </w:pPr>
          </w:p>
          <w:p w14:paraId="66E13BB6"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69BC9BBB"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03AF3898"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741AC2A8"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41AAA403"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4A62E008"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4E395DAF"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09CBE70F" w14:textId="77777777" w:rsidR="00557F6D" w:rsidRPr="00557F6D" w:rsidRDefault="00557F6D" w:rsidP="00557F6D">
            <w:pPr>
              <w:spacing w:after="180" w:line="360"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6E6BCDD0"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38C39A93"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430DD68A"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04EC3D82"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760061BD"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07B294BD"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6900BA8C"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5C018D49" w14:textId="77777777" w:rsidR="00557F6D" w:rsidRPr="00557F6D" w:rsidRDefault="00557F6D" w:rsidP="00557F6D">
            <w:pPr>
              <w:spacing w:after="180" w:line="360"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42961019"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11F45C1D"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667E6D85"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1B3C6EDF"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78761589"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65250F45"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59C7B67D"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5DB0ACE1" w14:textId="77777777" w:rsidR="00557F6D" w:rsidRPr="00557F6D" w:rsidRDefault="00557F6D" w:rsidP="00557F6D">
            <w:pPr>
              <w:spacing w:after="180" w:line="360" w:lineRule="auto"/>
              <w:ind w:right="86"/>
              <w:rPr>
                <w:rFonts w:ascii="Arial Narrow" w:eastAsia="Arial Narrow" w:hAnsi="Arial Narrow" w:cs="Arial Narrow"/>
                <w:color w:val="464646"/>
                <w:sz w:val="4"/>
                <w:szCs w:val="4"/>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5DE51AEA"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3946616B"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5C141A9D"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0A4DE396"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6920B034"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2614BC5E"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048B3732"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6BD132DB" w14:textId="77777777" w:rsidR="00557F6D" w:rsidRPr="00557F6D" w:rsidRDefault="00557F6D" w:rsidP="00557F6D">
            <w:pPr>
              <w:spacing w:after="180" w:line="360" w:lineRule="auto"/>
              <w:ind w:right="86"/>
              <w:rPr>
                <w:rFonts w:ascii="Arial Narrow" w:eastAsia="Arial Narrow" w:hAnsi="Arial Narrow" w:cs="Arial Narrow"/>
                <w:color w:val="464646"/>
                <w:sz w:val="4"/>
                <w:szCs w:val="4"/>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5398F684"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2E3602A4"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69101B80"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29FBFA1B"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42B6BA45"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7714C872"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735AC661"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7C7978F0" w14:textId="77777777" w:rsidR="00557F6D" w:rsidRPr="00557F6D" w:rsidRDefault="00557F6D" w:rsidP="00557F6D">
            <w:pPr>
              <w:spacing w:after="180" w:line="360" w:lineRule="auto"/>
              <w:ind w:right="86"/>
              <w:rPr>
                <w:rFonts w:ascii="Arial Narrow" w:eastAsia="Arial Narrow" w:hAnsi="Arial Narrow" w:cs="Arial Narrow"/>
                <w:color w:val="464646"/>
                <w:sz w:val="4"/>
                <w:szCs w:val="4"/>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5B217936"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2E33E75B"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183F66A0"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5350D66D"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5F3EE651"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0B169FA6"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7DF75E32"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15E59B87" w14:textId="77777777" w:rsidR="00557F6D" w:rsidRPr="00557F6D" w:rsidRDefault="00557F6D" w:rsidP="00557F6D">
            <w:pPr>
              <w:spacing w:after="180" w:line="360" w:lineRule="auto"/>
              <w:ind w:right="86"/>
              <w:rPr>
                <w:rFonts w:ascii="Arial Narrow" w:eastAsia="Arial Narrow" w:hAnsi="Arial Narrow" w:cs="Arial Narrow"/>
                <w:color w:val="464646"/>
                <w:sz w:val="4"/>
                <w:szCs w:val="4"/>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248C4B28"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352C1174"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76A65366"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65DA5C19"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050C2897"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3E7DE5D9"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7EE78A1F"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13AAD4BB" w14:textId="77777777" w:rsidR="00557F6D" w:rsidRPr="00557F6D" w:rsidRDefault="00557F6D" w:rsidP="00557F6D">
            <w:pPr>
              <w:spacing w:after="180" w:line="360"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#Clinical Hours:</w:t>
            </w:r>
          </w:p>
        </w:tc>
      </w:tr>
    </w:tbl>
    <w:p w14:paraId="3FA63AF5" w14:textId="77777777" w:rsidR="00557F6D" w:rsidRPr="00557F6D" w:rsidRDefault="00557F6D" w:rsidP="00557F6D">
      <w:pPr>
        <w:spacing w:after="180" w:line="276" w:lineRule="auto"/>
        <w:ind w:right="86"/>
        <w:rPr>
          <w:rFonts w:ascii="Open Sans" w:eastAsiaTheme="minorHAnsi" w:hAnsi="Open Sans" w:cs="Open Sans"/>
          <w:color w:val="464646"/>
          <w:szCs w:val="24"/>
        </w:rPr>
      </w:pPr>
    </w:p>
    <w:p w14:paraId="67308CD0" w14:textId="77777777" w:rsidR="00557F6D" w:rsidRPr="00557F6D" w:rsidRDefault="00557F6D" w:rsidP="00557F6D">
      <w:pPr>
        <w:keepNext/>
        <w:keepLines/>
        <w:pageBreakBefore/>
        <w:spacing w:before="240" w:after="0" w:line="276" w:lineRule="auto"/>
        <w:ind w:right="86"/>
        <w:jc w:val="center"/>
        <w:outlineLvl w:val="0"/>
        <w:rPr>
          <w:rFonts w:ascii="Open Sans" w:eastAsiaTheme="majorEastAsia" w:hAnsi="Open Sans" w:cstheme="majorBidi"/>
          <w:b/>
          <w:color w:val="2F5496" w:themeColor="accent1" w:themeShade="BF"/>
          <w:sz w:val="28"/>
          <w:szCs w:val="32"/>
        </w:rPr>
      </w:pPr>
      <w:r w:rsidRPr="00557F6D">
        <w:rPr>
          <w:rFonts w:ascii="Open Sans" w:eastAsiaTheme="majorEastAsia" w:hAnsi="Open Sans" w:cstheme="majorBidi"/>
          <w:b/>
          <w:color w:val="2F5496" w:themeColor="accent1" w:themeShade="BF"/>
          <w:sz w:val="28"/>
          <w:szCs w:val="32"/>
        </w:rPr>
        <w:t>Week 7 Schedule</w:t>
      </w:r>
    </w:p>
    <w:tbl>
      <w:tblPr>
        <w:tblStyle w:val="TableGrid1"/>
        <w:tblpPr w:leftFromText="180" w:rightFromText="180" w:vertAnchor="text" w:horzAnchor="margin" w:tblpY="170"/>
        <w:tblW w:w="0" w:type="auto"/>
        <w:tblLook w:val="04A0" w:firstRow="1" w:lastRow="0" w:firstColumn="1" w:lastColumn="0" w:noHBand="0" w:noVBand="1"/>
      </w:tblPr>
      <w:tblGrid>
        <w:gridCol w:w="14390"/>
      </w:tblGrid>
      <w:tr w:rsidR="00557F6D" w:rsidRPr="00557F6D" w14:paraId="7E58807A" w14:textId="77777777" w:rsidTr="009B6FB8">
        <w:trPr>
          <w:trHeight w:val="2969"/>
        </w:trPr>
        <w:tc>
          <w:tcPr>
            <w:tcW w:w="14390" w:type="dxa"/>
            <w:shd w:val="clear" w:color="auto" w:fill="D9E2F3" w:themeFill="accent1" w:themeFillTint="33"/>
          </w:tcPr>
          <w:p w14:paraId="4C96F029" w14:textId="77777777" w:rsidR="00557F6D" w:rsidRPr="00557F6D" w:rsidRDefault="00557F6D" w:rsidP="00557F6D">
            <w:pPr>
              <w:spacing w:after="180"/>
              <w:ind w:right="86"/>
              <w:jc w:val="center"/>
              <w:rPr>
                <w:rFonts w:ascii="Open Sans" w:hAnsi="Open Sans" w:cs="Open Sans"/>
                <w:b/>
                <w:color w:val="464646"/>
                <w:szCs w:val="24"/>
              </w:rPr>
            </w:pPr>
            <w:r w:rsidRPr="00557F6D">
              <w:rPr>
                <w:rFonts w:ascii="Open Sans" w:hAnsi="Open Sans" w:cs="Open Sans"/>
                <w:b/>
                <w:color w:val="464646"/>
                <w:szCs w:val="24"/>
                <w:u w:val="single"/>
              </w:rPr>
              <w:t>Key</w:t>
            </w:r>
            <w:r w:rsidRPr="00557F6D">
              <w:rPr>
                <w:rFonts w:ascii="Open Sans" w:hAnsi="Open Sans" w:cs="Open Sans"/>
                <w:b/>
                <w:color w:val="464646"/>
                <w:szCs w:val="24"/>
              </w:rPr>
              <w:t>:</w:t>
            </w:r>
          </w:p>
          <w:p w14:paraId="5588449D" w14:textId="77777777" w:rsidR="00557F6D" w:rsidRPr="00557F6D" w:rsidRDefault="00557F6D" w:rsidP="00557F6D">
            <w:pPr>
              <w:numPr>
                <w:ilvl w:val="0"/>
                <w:numId w:val="23"/>
              </w:numPr>
              <w:pBdr>
                <w:top w:val="nil"/>
                <w:left w:val="nil"/>
                <w:bottom w:val="nil"/>
                <w:right w:val="nil"/>
                <w:between w:val="nil"/>
              </w:pBdr>
              <w:spacing w:after="180"/>
              <w:ind w:left="360" w:right="86"/>
              <w:rPr>
                <w:rFonts w:ascii="Open Sans" w:hAnsi="Open Sans" w:cs="Open Sans"/>
                <w:color w:val="464646"/>
                <w:szCs w:val="24"/>
              </w:rPr>
            </w:pPr>
            <w:r w:rsidRPr="00557F6D">
              <w:rPr>
                <w:rFonts w:ascii="Open Sans" w:hAnsi="Open Sans" w:cs="Open Sans"/>
                <w:b/>
                <w:color w:val="000000"/>
                <w:szCs w:val="24"/>
                <w:u w:val="single"/>
              </w:rPr>
              <w:t>Units #s Addressed</w:t>
            </w:r>
            <w:r w:rsidRPr="00557F6D">
              <w:rPr>
                <w:rFonts w:ascii="Open Sans" w:hAnsi="Open Sans" w:cs="Open Sans"/>
                <w:b/>
                <w:color w:val="000000"/>
                <w:szCs w:val="24"/>
              </w:rPr>
              <w:t xml:space="preserve">:  </w:t>
            </w:r>
            <w:r w:rsidRPr="00557F6D">
              <w:rPr>
                <w:rFonts w:ascii="Open Sans" w:hAnsi="Open Sans" w:cs="Open Sans"/>
                <w:color w:val="000000"/>
                <w:szCs w:val="24"/>
              </w:rPr>
              <w:t>Indicate the units from the Common Curriculum Outline you are addressing for each class/skills lab day.</w:t>
            </w:r>
          </w:p>
          <w:p w14:paraId="67BD0E34" w14:textId="77777777" w:rsidR="00557F6D" w:rsidRPr="00557F6D" w:rsidRDefault="00557F6D" w:rsidP="00557F6D">
            <w:pPr>
              <w:numPr>
                <w:ilvl w:val="0"/>
                <w:numId w:val="23"/>
              </w:numPr>
              <w:pBdr>
                <w:top w:val="nil"/>
                <w:left w:val="nil"/>
                <w:bottom w:val="nil"/>
                <w:right w:val="nil"/>
                <w:between w:val="nil"/>
              </w:pBdr>
              <w:spacing w:after="180"/>
              <w:ind w:left="360" w:right="86"/>
              <w:rPr>
                <w:rFonts w:ascii="Open Sans" w:hAnsi="Open Sans" w:cs="Open Sans"/>
                <w:color w:val="464646"/>
                <w:szCs w:val="24"/>
              </w:rPr>
            </w:pPr>
            <w:r w:rsidRPr="00557F6D">
              <w:rPr>
                <w:rFonts w:ascii="Open Sans" w:hAnsi="Open Sans" w:cs="Open Sans"/>
                <w:b/>
                <w:color w:val="000000"/>
                <w:szCs w:val="24"/>
                <w:u w:val="single"/>
              </w:rPr>
              <w:t xml:space="preserve">Clinical </w:t>
            </w:r>
            <w:proofErr w:type="gramStart"/>
            <w:r w:rsidRPr="00557F6D">
              <w:rPr>
                <w:rFonts w:ascii="Open Sans" w:hAnsi="Open Sans" w:cs="Open Sans"/>
                <w:b/>
                <w:color w:val="000000"/>
                <w:szCs w:val="24"/>
                <w:u w:val="single"/>
              </w:rPr>
              <w:t>Day?</w:t>
            </w:r>
            <w:r w:rsidRPr="00557F6D">
              <w:rPr>
                <w:rFonts w:ascii="Open Sans" w:hAnsi="Open Sans" w:cs="Open Sans"/>
                <w:color w:val="000000"/>
                <w:szCs w:val="24"/>
              </w:rPr>
              <w:t>:</w:t>
            </w:r>
            <w:proofErr w:type="gramEnd"/>
            <w:r w:rsidRPr="00557F6D">
              <w:rPr>
                <w:rFonts w:ascii="Open Sans" w:hAnsi="Open Sans" w:cs="Open Sans"/>
                <w:color w:val="000000"/>
                <w:szCs w:val="24"/>
              </w:rPr>
              <w:t xml:space="preserve">  Enter Yes or No.  </w:t>
            </w:r>
            <w:r w:rsidRPr="00557F6D">
              <w:rPr>
                <w:rFonts w:ascii="Open Sans" w:hAnsi="Open Sans" w:cs="Open Sans"/>
                <w:color w:val="000000"/>
                <w:szCs w:val="24"/>
                <w:u w:val="single"/>
              </w:rPr>
              <w:t xml:space="preserve">If </w:t>
            </w:r>
            <w:proofErr w:type="gramStart"/>
            <w:r w:rsidRPr="00557F6D">
              <w:rPr>
                <w:rFonts w:ascii="Open Sans" w:hAnsi="Open Sans" w:cs="Open Sans"/>
                <w:color w:val="000000"/>
                <w:szCs w:val="24"/>
                <w:u w:val="single"/>
              </w:rPr>
              <w:t>Yes</w:t>
            </w:r>
            <w:proofErr w:type="gramEnd"/>
            <w:r w:rsidRPr="00557F6D">
              <w:rPr>
                <w:rFonts w:ascii="Open Sans" w:hAnsi="Open Sans" w:cs="Open Sans"/>
                <w:color w:val="000000"/>
                <w:szCs w:val="24"/>
              </w:rPr>
              <w:t xml:space="preserve">, fill in the number of clinical hours in the space provided; </w:t>
            </w:r>
            <w:r w:rsidRPr="00557F6D">
              <w:rPr>
                <w:rFonts w:ascii="Open Sans" w:hAnsi="Open Sans" w:cs="Open Sans"/>
                <w:color w:val="000000"/>
                <w:szCs w:val="24"/>
                <w:u w:val="single"/>
              </w:rPr>
              <w:t>if No</w:t>
            </w:r>
            <w:r w:rsidRPr="00557F6D">
              <w:rPr>
                <w:rFonts w:ascii="Open Sans" w:hAnsi="Open Sans" w:cs="Open Sans"/>
                <w:color w:val="000000"/>
                <w:szCs w:val="24"/>
              </w:rPr>
              <w:t>, leave clinical hours blank.</w:t>
            </w:r>
          </w:p>
          <w:p w14:paraId="5AD6D28E" w14:textId="77777777" w:rsidR="00557F6D" w:rsidRPr="00557F6D" w:rsidRDefault="00557F6D" w:rsidP="00557F6D">
            <w:pPr>
              <w:numPr>
                <w:ilvl w:val="0"/>
                <w:numId w:val="23"/>
              </w:numPr>
              <w:pBdr>
                <w:top w:val="nil"/>
                <w:left w:val="nil"/>
                <w:bottom w:val="nil"/>
                <w:right w:val="nil"/>
                <w:between w:val="nil"/>
              </w:pBdr>
              <w:spacing w:after="180"/>
              <w:ind w:left="360" w:right="86"/>
              <w:rPr>
                <w:rFonts w:ascii="Open Sans" w:hAnsi="Open Sans" w:cs="Open Sans"/>
                <w:color w:val="464646"/>
                <w:szCs w:val="24"/>
              </w:rPr>
            </w:pPr>
            <w:r w:rsidRPr="00557F6D">
              <w:rPr>
                <w:rFonts w:ascii="Open Sans" w:hAnsi="Open Sans" w:cs="Open Sans"/>
                <w:b/>
                <w:color w:val="000000"/>
                <w:szCs w:val="24"/>
                <w:u w:val="single"/>
              </w:rPr>
              <w:t># Class, Skills Lab, or Clinical Hours</w:t>
            </w:r>
            <w:r w:rsidRPr="00557F6D">
              <w:rPr>
                <w:rFonts w:ascii="Open Sans" w:hAnsi="Open Sans" w:cs="Open Sans"/>
                <w:color w:val="000000"/>
                <w:szCs w:val="24"/>
              </w:rPr>
              <w:t>:  Indicate how many hours of each type for each day of your program; if none of a certain type or on a certain day, please leave the space blank.</w:t>
            </w:r>
          </w:p>
        </w:tc>
      </w:tr>
    </w:tbl>
    <w:p w14:paraId="2445C1EE" w14:textId="77777777" w:rsidR="00557F6D" w:rsidRPr="00557F6D" w:rsidRDefault="00557F6D" w:rsidP="00557F6D">
      <w:pPr>
        <w:spacing w:after="180" w:line="276" w:lineRule="auto"/>
        <w:ind w:right="86"/>
        <w:rPr>
          <w:rFonts w:ascii="Open Sans" w:eastAsiaTheme="minorHAnsi" w:hAnsi="Open Sans" w:cs="Open Sans"/>
          <w:b/>
          <w:color w:val="464646"/>
          <w:sz w:val="4"/>
          <w:szCs w:val="4"/>
        </w:rPr>
      </w:pPr>
    </w:p>
    <w:p w14:paraId="232D99CF" w14:textId="77777777" w:rsidR="00557F6D" w:rsidRPr="00557F6D" w:rsidRDefault="00557F6D" w:rsidP="00557F6D">
      <w:pPr>
        <w:spacing w:after="180" w:line="276" w:lineRule="auto"/>
        <w:ind w:right="86"/>
        <w:rPr>
          <w:rFonts w:ascii="Open Sans" w:eastAsiaTheme="minorHAnsi" w:hAnsi="Open Sans" w:cs="Open Sans"/>
          <w:b/>
          <w:color w:val="464646"/>
          <w:szCs w:val="24"/>
          <w:u w:val="single"/>
        </w:rPr>
      </w:pPr>
    </w:p>
    <w:tbl>
      <w:tblPr>
        <w:tblW w:w="14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2070"/>
        <w:gridCol w:w="2070"/>
        <w:gridCol w:w="2070"/>
        <w:gridCol w:w="2070"/>
        <w:gridCol w:w="2070"/>
        <w:gridCol w:w="2070"/>
      </w:tblGrid>
      <w:tr w:rsidR="00557F6D" w:rsidRPr="00557F6D" w14:paraId="739DBA44" w14:textId="77777777" w:rsidTr="009B6FB8">
        <w:tc>
          <w:tcPr>
            <w:tcW w:w="2070" w:type="dxa"/>
            <w:shd w:val="clear" w:color="auto" w:fill="auto"/>
          </w:tcPr>
          <w:p w14:paraId="27726594"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Monday</w:t>
            </w:r>
          </w:p>
        </w:tc>
        <w:tc>
          <w:tcPr>
            <w:tcW w:w="2070" w:type="dxa"/>
            <w:shd w:val="clear" w:color="auto" w:fill="auto"/>
          </w:tcPr>
          <w:p w14:paraId="6AAFAE43"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Tuesday</w:t>
            </w:r>
          </w:p>
        </w:tc>
        <w:tc>
          <w:tcPr>
            <w:tcW w:w="2070" w:type="dxa"/>
            <w:shd w:val="clear" w:color="auto" w:fill="auto"/>
          </w:tcPr>
          <w:p w14:paraId="70BD35D3"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Wednesday</w:t>
            </w:r>
          </w:p>
        </w:tc>
        <w:tc>
          <w:tcPr>
            <w:tcW w:w="2070" w:type="dxa"/>
            <w:shd w:val="clear" w:color="auto" w:fill="auto"/>
          </w:tcPr>
          <w:p w14:paraId="25C6D8AA"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Thursday</w:t>
            </w:r>
          </w:p>
        </w:tc>
        <w:tc>
          <w:tcPr>
            <w:tcW w:w="2070" w:type="dxa"/>
            <w:shd w:val="clear" w:color="auto" w:fill="auto"/>
          </w:tcPr>
          <w:p w14:paraId="5872B2B8"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Friday</w:t>
            </w:r>
          </w:p>
        </w:tc>
        <w:tc>
          <w:tcPr>
            <w:tcW w:w="2070" w:type="dxa"/>
            <w:shd w:val="clear" w:color="auto" w:fill="auto"/>
          </w:tcPr>
          <w:p w14:paraId="433F2931"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Saturday</w:t>
            </w:r>
          </w:p>
        </w:tc>
        <w:tc>
          <w:tcPr>
            <w:tcW w:w="2070" w:type="dxa"/>
            <w:shd w:val="clear" w:color="auto" w:fill="auto"/>
          </w:tcPr>
          <w:p w14:paraId="691C094D"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Sunday</w:t>
            </w:r>
          </w:p>
        </w:tc>
      </w:tr>
      <w:tr w:rsidR="00557F6D" w:rsidRPr="00557F6D" w14:paraId="5866AB7B" w14:textId="77777777" w:rsidTr="009B6FB8">
        <w:trPr>
          <w:trHeight w:val="3255"/>
        </w:trPr>
        <w:tc>
          <w:tcPr>
            <w:tcW w:w="2070" w:type="dxa"/>
            <w:shd w:val="clear" w:color="auto" w:fill="D9E2F3" w:themeFill="accent1" w:themeFillTint="33"/>
          </w:tcPr>
          <w:p w14:paraId="04FFC71B" w14:textId="77777777" w:rsidR="00557F6D" w:rsidRPr="00557F6D" w:rsidRDefault="00557F6D" w:rsidP="00557F6D">
            <w:pPr>
              <w:spacing w:after="180" w:line="276" w:lineRule="auto"/>
              <w:ind w:right="86"/>
              <w:rPr>
                <w:rFonts w:ascii="Arial Narrow" w:eastAsia="Arial Narrow" w:hAnsi="Arial Narrow" w:cs="Arial Narrow"/>
                <w:color w:val="464646"/>
                <w:sz w:val="4"/>
                <w:szCs w:val="4"/>
              </w:rPr>
            </w:pPr>
          </w:p>
          <w:p w14:paraId="638608C9"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280BE6C8"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6BA13F60"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240932F9"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0FF53FEB"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4EA1DC75"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32935649"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596209EE" w14:textId="77777777" w:rsidR="00557F6D" w:rsidRPr="00557F6D" w:rsidRDefault="00557F6D" w:rsidP="00557F6D">
            <w:pPr>
              <w:spacing w:after="180" w:line="360"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2123E061"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7863B8CF"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24B5D9A8"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6F6BD0A1"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162F9F16"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3BF6C65D"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0524C08B"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6DFB5768" w14:textId="77777777" w:rsidR="00557F6D" w:rsidRPr="00557F6D" w:rsidRDefault="00557F6D" w:rsidP="00557F6D">
            <w:pPr>
              <w:spacing w:after="180" w:line="360"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5E55127C"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00B319DC"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71F3B53B"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2D7C8E00"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1E6054DE"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70A48B55"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73822F0A"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645399E0" w14:textId="77777777" w:rsidR="00557F6D" w:rsidRPr="00557F6D" w:rsidRDefault="00557F6D" w:rsidP="00557F6D">
            <w:pPr>
              <w:spacing w:after="180" w:line="360" w:lineRule="auto"/>
              <w:ind w:right="86"/>
              <w:rPr>
                <w:rFonts w:ascii="Arial Narrow" w:eastAsia="Arial Narrow" w:hAnsi="Arial Narrow" w:cs="Arial Narrow"/>
                <w:color w:val="464646"/>
                <w:sz w:val="4"/>
                <w:szCs w:val="4"/>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76432154"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0862967E"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493426BB"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70BEAE4B"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5E3175B2"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2A7D10A5"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1AF461C3"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2C5724D2" w14:textId="77777777" w:rsidR="00557F6D" w:rsidRPr="00557F6D" w:rsidRDefault="00557F6D" w:rsidP="00557F6D">
            <w:pPr>
              <w:spacing w:after="180" w:line="360" w:lineRule="auto"/>
              <w:ind w:right="86"/>
              <w:rPr>
                <w:rFonts w:ascii="Arial Narrow" w:eastAsia="Arial Narrow" w:hAnsi="Arial Narrow" w:cs="Arial Narrow"/>
                <w:color w:val="464646"/>
                <w:sz w:val="4"/>
                <w:szCs w:val="4"/>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262C61DC"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0FB2F909"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60088604"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420A26B0"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1A7B029C"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7C1FD7E3"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6CAA08A9"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521B3C7F" w14:textId="77777777" w:rsidR="00557F6D" w:rsidRPr="00557F6D" w:rsidRDefault="00557F6D" w:rsidP="00557F6D">
            <w:pPr>
              <w:spacing w:after="180" w:line="360" w:lineRule="auto"/>
              <w:ind w:right="86"/>
              <w:rPr>
                <w:rFonts w:ascii="Arial Narrow" w:eastAsia="Arial Narrow" w:hAnsi="Arial Narrow" w:cs="Arial Narrow"/>
                <w:color w:val="464646"/>
                <w:sz w:val="4"/>
                <w:szCs w:val="4"/>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79ECACC6"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07AD2391"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183A1A11"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0806ADFC"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034D4BAE"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475D0F5A"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5822D1ED"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4ADC66F6" w14:textId="77777777" w:rsidR="00557F6D" w:rsidRPr="00557F6D" w:rsidRDefault="00557F6D" w:rsidP="00557F6D">
            <w:pPr>
              <w:spacing w:after="180" w:line="360" w:lineRule="auto"/>
              <w:ind w:right="86"/>
              <w:rPr>
                <w:rFonts w:ascii="Arial Narrow" w:eastAsia="Arial Narrow" w:hAnsi="Arial Narrow" w:cs="Arial Narrow"/>
                <w:color w:val="464646"/>
                <w:sz w:val="4"/>
                <w:szCs w:val="4"/>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0466BA7F"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740D466B"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3C535E1F"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654EB0CA"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16E113F2"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53C6E73B"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10A1A4BE"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2439CC7D" w14:textId="77777777" w:rsidR="00557F6D" w:rsidRPr="00557F6D" w:rsidRDefault="00557F6D" w:rsidP="00557F6D">
            <w:pPr>
              <w:spacing w:after="180" w:line="360"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#Clinical Hours:</w:t>
            </w:r>
          </w:p>
        </w:tc>
      </w:tr>
    </w:tbl>
    <w:p w14:paraId="75CD5FE1" w14:textId="77777777" w:rsidR="00557F6D" w:rsidRPr="00557F6D" w:rsidRDefault="00557F6D" w:rsidP="00557F6D">
      <w:pPr>
        <w:spacing w:after="180" w:line="276" w:lineRule="auto"/>
        <w:ind w:right="86"/>
        <w:rPr>
          <w:rFonts w:ascii="Open Sans" w:eastAsiaTheme="minorHAnsi" w:hAnsi="Open Sans" w:cs="Open Sans"/>
          <w:color w:val="464646"/>
          <w:szCs w:val="24"/>
        </w:rPr>
      </w:pPr>
    </w:p>
    <w:p w14:paraId="62E41E8A" w14:textId="77777777" w:rsidR="00557F6D" w:rsidRPr="00557F6D" w:rsidRDefault="00557F6D" w:rsidP="00557F6D">
      <w:pPr>
        <w:keepNext/>
        <w:keepLines/>
        <w:pageBreakBefore/>
        <w:spacing w:before="240" w:after="0" w:line="276" w:lineRule="auto"/>
        <w:ind w:right="86"/>
        <w:jc w:val="center"/>
        <w:outlineLvl w:val="0"/>
        <w:rPr>
          <w:rFonts w:ascii="Open Sans" w:eastAsiaTheme="majorEastAsia" w:hAnsi="Open Sans" w:cstheme="majorBidi"/>
          <w:b/>
          <w:color w:val="2F5496" w:themeColor="accent1" w:themeShade="BF"/>
          <w:sz w:val="28"/>
          <w:szCs w:val="32"/>
        </w:rPr>
      </w:pPr>
      <w:r w:rsidRPr="00557F6D">
        <w:rPr>
          <w:rFonts w:ascii="Open Sans" w:eastAsiaTheme="majorEastAsia" w:hAnsi="Open Sans" w:cstheme="majorBidi"/>
          <w:b/>
          <w:color w:val="2F5496" w:themeColor="accent1" w:themeShade="BF"/>
          <w:sz w:val="28"/>
          <w:szCs w:val="32"/>
        </w:rPr>
        <w:t>Week 8 Schedule</w:t>
      </w:r>
    </w:p>
    <w:tbl>
      <w:tblPr>
        <w:tblStyle w:val="TableGrid1"/>
        <w:tblpPr w:leftFromText="180" w:rightFromText="180" w:vertAnchor="text" w:horzAnchor="margin" w:tblpY="170"/>
        <w:tblW w:w="0" w:type="auto"/>
        <w:tblLook w:val="04A0" w:firstRow="1" w:lastRow="0" w:firstColumn="1" w:lastColumn="0" w:noHBand="0" w:noVBand="1"/>
      </w:tblPr>
      <w:tblGrid>
        <w:gridCol w:w="14390"/>
      </w:tblGrid>
      <w:tr w:rsidR="00557F6D" w:rsidRPr="00557F6D" w14:paraId="17587494" w14:textId="77777777" w:rsidTr="009B6FB8">
        <w:trPr>
          <w:trHeight w:val="2969"/>
        </w:trPr>
        <w:tc>
          <w:tcPr>
            <w:tcW w:w="14390" w:type="dxa"/>
            <w:shd w:val="clear" w:color="auto" w:fill="D9E2F3" w:themeFill="accent1" w:themeFillTint="33"/>
          </w:tcPr>
          <w:p w14:paraId="6474923C" w14:textId="77777777" w:rsidR="00557F6D" w:rsidRPr="00557F6D" w:rsidRDefault="00557F6D" w:rsidP="00557F6D">
            <w:pPr>
              <w:spacing w:after="180"/>
              <w:ind w:right="86"/>
              <w:jc w:val="center"/>
              <w:rPr>
                <w:rFonts w:ascii="Open Sans" w:hAnsi="Open Sans" w:cs="Open Sans"/>
                <w:b/>
                <w:color w:val="464646"/>
                <w:szCs w:val="24"/>
              </w:rPr>
            </w:pPr>
            <w:r w:rsidRPr="00557F6D">
              <w:rPr>
                <w:rFonts w:ascii="Open Sans" w:hAnsi="Open Sans" w:cs="Open Sans"/>
                <w:b/>
                <w:color w:val="464646"/>
                <w:szCs w:val="24"/>
                <w:u w:val="single"/>
              </w:rPr>
              <w:t>Key</w:t>
            </w:r>
            <w:r w:rsidRPr="00557F6D">
              <w:rPr>
                <w:rFonts w:ascii="Open Sans" w:hAnsi="Open Sans" w:cs="Open Sans"/>
                <w:b/>
                <w:color w:val="464646"/>
                <w:szCs w:val="24"/>
              </w:rPr>
              <w:t>:</w:t>
            </w:r>
          </w:p>
          <w:p w14:paraId="671AFC88" w14:textId="77777777" w:rsidR="00557F6D" w:rsidRPr="00557F6D" w:rsidRDefault="00557F6D" w:rsidP="00557F6D">
            <w:pPr>
              <w:numPr>
                <w:ilvl w:val="0"/>
                <w:numId w:val="23"/>
              </w:numPr>
              <w:pBdr>
                <w:top w:val="nil"/>
                <w:left w:val="nil"/>
                <w:bottom w:val="nil"/>
                <w:right w:val="nil"/>
                <w:between w:val="nil"/>
              </w:pBdr>
              <w:spacing w:after="180"/>
              <w:ind w:left="360" w:right="86"/>
              <w:rPr>
                <w:rFonts w:ascii="Open Sans" w:hAnsi="Open Sans" w:cs="Open Sans"/>
                <w:color w:val="464646"/>
                <w:szCs w:val="24"/>
              </w:rPr>
            </w:pPr>
            <w:r w:rsidRPr="00557F6D">
              <w:rPr>
                <w:rFonts w:ascii="Open Sans" w:hAnsi="Open Sans" w:cs="Open Sans"/>
                <w:b/>
                <w:color w:val="000000"/>
                <w:szCs w:val="24"/>
                <w:u w:val="single"/>
              </w:rPr>
              <w:t>Units #s Addressed</w:t>
            </w:r>
            <w:r w:rsidRPr="00557F6D">
              <w:rPr>
                <w:rFonts w:ascii="Open Sans" w:hAnsi="Open Sans" w:cs="Open Sans"/>
                <w:b/>
                <w:color w:val="000000"/>
                <w:szCs w:val="24"/>
              </w:rPr>
              <w:t xml:space="preserve">:  </w:t>
            </w:r>
            <w:r w:rsidRPr="00557F6D">
              <w:rPr>
                <w:rFonts w:ascii="Open Sans" w:hAnsi="Open Sans" w:cs="Open Sans"/>
                <w:color w:val="000000"/>
                <w:szCs w:val="24"/>
              </w:rPr>
              <w:t>Indicate the units from the Common Curriculum Outline you are addressing for each class/skills lab day.</w:t>
            </w:r>
          </w:p>
          <w:p w14:paraId="1156ED76" w14:textId="77777777" w:rsidR="00557F6D" w:rsidRPr="00557F6D" w:rsidRDefault="00557F6D" w:rsidP="00557F6D">
            <w:pPr>
              <w:numPr>
                <w:ilvl w:val="0"/>
                <w:numId w:val="23"/>
              </w:numPr>
              <w:pBdr>
                <w:top w:val="nil"/>
                <w:left w:val="nil"/>
                <w:bottom w:val="nil"/>
                <w:right w:val="nil"/>
                <w:between w:val="nil"/>
              </w:pBdr>
              <w:spacing w:after="180"/>
              <w:ind w:left="360" w:right="86"/>
              <w:rPr>
                <w:rFonts w:ascii="Open Sans" w:hAnsi="Open Sans" w:cs="Open Sans"/>
                <w:color w:val="464646"/>
                <w:szCs w:val="24"/>
              </w:rPr>
            </w:pPr>
            <w:r w:rsidRPr="00557F6D">
              <w:rPr>
                <w:rFonts w:ascii="Open Sans" w:hAnsi="Open Sans" w:cs="Open Sans"/>
                <w:b/>
                <w:color w:val="000000"/>
                <w:szCs w:val="24"/>
                <w:u w:val="single"/>
              </w:rPr>
              <w:t xml:space="preserve">Clinical </w:t>
            </w:r>
            <w:proofErr w:type="gramStart"/>
            <w:r w:rsidRPr="00557F6D">
              <w:rPr>
                <w:rFonts w:ascii="Open Sans" w:hAnsi="Open Sans" w:cs="Open Sans"/>
                <w:b/>
                <w:color w:val="000000"/>
                <w:szCs w:val="24"/>
                <w:u w:val="single"/>
              </w:rPr>
              <w:t>Day?</w:t>
            </w:r>
            <w:r w:rsidRPr="00557F6D">
              <w:rPr>
                <w:rFonts w:ascii="Open Sans" w:hAnsi="Open Sans" w:cs="Open Sans"/>
                <w:color w:val="000000"/>
                <w:szCs w:val="24"/>
              </w:rPr>
              <w:t>:</w:t>
            </w:r>
            <w:proofErr w:type="gramEnd"/>
            <w:r w:rsidRPr="00557F6D">
              <w:rPr>
                <w:rFonts w:ascii="Open Sans" w:hAnsi="Open Sans" w:cs="Open Sans"/>
                <w:color w:val="000000"/>
                <w:szCs w:val="24"/>
              </w:rPr>
              <w:t xml:space="preserve">  Enter Yes or No.  </w:t>
            </w:r>
            <w:r w:rsidRPr="00557F6D">
              <w:rPr>
                <w:rFonts w:ascii="Open Sans" w:hAnsi="Open Sans" w:cs="Open Sans"/>
                <w:color w:val="000000"/>
                <w:szCs w:val="24"/>
                <w:u w:val="single"/>
              </w:rPr>
              <w:t xml:space="preserve">If </w:t>
            </w:r>
            <w:proofErr w:type="gramStart"/>
            <w:r w:rsidRPr="00557F6D">
              <w:rPr>
                <w:rFonts w:ascii="Open Sans" w:hAnsi="Open Sans" w:cs="Open Sans"/>
                <w:color w:val="000000"/>
                <w:szCs w:val="24"/>
                <w:u w:val="single"/>
              </w:rPr>
              <w:t>Yes</w:t>
            </w:r>
            <w:proofErr w:type="gramEnd"/>
            <w:r w:rsidRPr="00557F6D">
              <w:rPr>
                <w:rFonts w:ascii="Open Sans" w:hAnsi="Open Sans" w:cs="Open Sans"/>
                <w:color w:val="000000"/>
                <w:szCs w:val="24"/>
              </w:rPr>
              <w:t xml:space="preserve">, fill in the number of clinical hours in the space provided; </w:t>
            </w:r>
            <w:r w:rsidRPr="00557F6D">
              <w:rPr>
                <w:rFonts w:ascii="Open Sans" w:hAnsi="Open Sans" w:cs="Open Sans"/>
                <w:color w:val="000000"/>
                <w:szCs w:val="24"/>
                <w:u w:val="single"/>
              </w:rPr>
              <w:t>if No</w:t>
            </w:r>
            <w:r w:rsidRPr="00557F6D">
              <w:rPr>
                <w:rFonts w:ascii="Open Sans" w:hAnsi="Open Sans" w:cs="Open Sans"/>
                <w:color w:val="000000"/>
                <w:szCs w:val="24"/>
              </w:rPr>
              <w:t>, leave clinical hours blank.</w:t>
            </w:r>
          </w:p>
          <w:p w14:paraId="4EE08B9A" w14:textId="77777777" w:rsidR="00557F6D" w:rsidRPr="00557F6D" w:rsidRDefault="00557F6D" w:rsidP="00557F6D">
            <w:pPr>
              <w:numPr>
                <w:ilvl w:val="0"/>
                <w:numId w:val="23"/>
              </w:numPr>
              <w:pBdr>
                <w:top w:val="nil"/>
                <w:left w:val="nil"/>
                <w:bottom w:val="nil"/>
                <w:right w:val="nil"/>
                <w:between w:val="nil"/>
              </w:pBdr>
              <w:spacing w:after="180"/>
              <w:ind w:left="360" w:right="86"/>
              <w:rPr>
                <w:rFonts w:ascii="Open Sans" w:hAnsi="Open Sans" w:cs="Open Sans"/>
                <w:color w:val="464646"/>
                <w:szCs w:val="24"/>
              </w:rPr>
            </w:pPr>
            <w:r w:rsidRPr="00557F6D">
              <w:rPr>
                <w:rFonts w:ascii="Open Sans" w:hAnsi="Open Sans" w:cs="Open Sans"/>
                <w:b/>
                <w:color w:val="000000"/>
                <w:szCs w:val="24"/>
                <w:u w:val="single"/>
              </w:rPr>
              <w:t># Class, Skills Lab, or Clinical Hours</w:t>
            </w:r>
            <w:r w:rsidRPr="00557F6D">
              <w:rPr>
                <w:rFonts w:ascii="Open Sans" w:hAnsi="Open Sans" w:cs="Open Sans"/>
                <w:color w:val="000000"/>
                <w:szCs w:val="24"/>
              </w:rPr>
              <w:t>:  Indicate how many hours of each type for each day of your program; if none of a certain type or on a certain day, please leave the space blank.</w:t>
            </w:r>
          </w:p>
        </w:tc>
      </w:tr>
    </w:tbl>
    <w:p w14:paraId="377D1F3E" w14:textId="77777777" w:rsidR="00557F6D" w:rsidRPr="00557F6D" w:rsidRDefault="00557F6D" w:rsidP="00557F6D">
      <w:pPr>
        <w:spacing w:after="180" w:line="276" w:lineRule="auto"/>
        <w:ind w:right="86"/>
        <w:rPr>
          <w:rFonts w:ascii="Open Sans" w:eastAsiaTheme="minorHAnsi" w:hAnsi="Open Sans" w:cs="Open Sans"/>
          <w:b/>
          <w:color w:val="464646"/>
          <w:sz w:val="4"/>
          <w:szCs w:val="4"/>
        </w:rPr>
      </w:pPr>
    </w:p>
    <w:p w14:paraId="56246051" w14:textId="77777777" w:rsidR="00557F6D" w:rsidRPr="00557F6D" w:rsidRDefault="00557F6D" w:rsidP="00557F6D">
      <w:pPr>
        <w:spacing w:after="180" w:line="276" w:lineRule="auto"/>
        <w:ind w:right="86"/>
        <w:rPr>
          <w:rFonts w:ascii="Open Sans" w:eastAsiaTheme="minorHAnsi" w:hAnsi="Open Sans" w:cs="Open Sans"/>
          <w:b/>
          <w:color w:val="464646"/>
          <w:szCs w:val="24"/>
          <w:u w:val="single"/>
        </w:rPr>
      </w:pPr>
    </w:p>
    <w:tbl>
      <w:tblPr>
        <w:tblW w:w="14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2070"/>
        <w:gridCol w:w="2070"/>
        <w:gridCol w:w="2070"/>
        <w:gridCol w:w="2070"/>
        <w:gridCol w:w="2070"/>
        <w:gridCol w:w="2070"/>
      </w:tblGrid>
      <w:tr w:rsidR="00557F6D" w:rsidRPr="00557F6D" w14:paraId="125EDCEB" w14:textId="77777777" w:rsidTr="009B6FB8">
        <w:tc>
          <w:tcPr>
            <w:tcW w:w="2070" w:type="dxa"/>
            <w:shd w:val="clear" w:color="auto" w:fill="auto"/>
          </w:tcPr>
          <w:p w14:paraId="4C8FF89D"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Monday</w:t>
            </w:r>
          </w:p>
        </w:tc>
        <w:tc>
          <w:tcPr>
            <w:tcW w:w="2070" w:type="dxa"/>
            <w:shd w:val="clear" w:color="auto" w:fill="auto"/>
          </w:tcPr>
          <w:p w14:paraId="4A417C2C"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Tuesday</w:t>
            </w:r>
          </w:p>
        </w:tc>
        <w:tc>
          <w:tcPr>
            <w:tcW w:w="2070" w:type="dxa"/>
            <w:shd w:val="clear" w:color="auto" w:fill="auto"/>
          </w:tcPr>
          <w:p w14:paraId="4D45755B"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Wednesday</w:t>
            </w:r>
          </w:p>
        </w:tc>
        <w:tc>
          <w:tcPr>
            <w:tcW w:w="2070" w:type="dxa"/>
            <w:shd w:val="clear" w:color="auto" w:fill="auto"/>
          </w:tcPr>
          <w:p w14:paraId="7CB407EF"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Thursday</w:t>
            </w:r>
          </w:p>
        </w:tc>
        <w:tc>
          <w:tcPr>
            <w:tcW w:w="2070" w:type="dxa"/>
            <w:shd w:val="clear" w:color="auto" w:fill="auto"/>
          </w:tcPr>
          <w:p w14:paraId="21A160E6"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Friday</w:t>
            </w:r>
          </w:p>
        </w:tc>
        <w:tc>
          <w:tcPr>
            <w:tcW w:w="2070" w:type="dxa"/>
            <w:shd w:val="clear" w:color="auto" w:fill="auto"/>
          </w:tcPr>
          <w:p w14:paraId="470F21CF"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Saturday</w:t>
            </w:r>
          </w:p>
        </w:tc>
        <w:tc>
          <w:tcPr>
            <w:tcW w:w="2070" w:type="dxa"/>
            <w:shd w:val="clear" w:color="auto" w:fill="auto"/>
          </w:tcPr>
          <w:p w14:paraId="2A90DC44"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Sunday</w:t>
            </w:r>
          </w:p>
        </w:tc>
      </w:tr>
      <w:tr w:rsidR="00557F6D" w:rsidRPr="00557F6D" w14:paraId="734DC333" w14:textId="77777777" w:rsidTr="009B6FB8">
        <w:trPr>
          <w:trHeight w:val="3255"/>
        </w:trPr>
        <w:tc>
          <w:tcPr>
            <w:tcW w:w="2070" w:type="dxa"/>
            <w:shd w:val="clear" w:color="auto" w:fill="D9E2F3" w:themeFill="accent1" w:themeFillTint="33"/>
          </w:tcPr>
          <w:p w14:paraId="5C4DF065" w14:textId="77777777" w:rsidR="00557F6D" w:rsidRPr="00557F6D" w:rsidRDefault="00557F6D" w:rsidP="00557F6D">
            <w:pPr>
              <w:spacing w:after="180" w:line="276" w:lineRule="auto"/>
              <w:ind w:right="86"/>
              <w:rPr>
                <w:rFonts w:ascii="Arial Narrow" w:eastAsia="Arial Narrow" w:hAnsi="Arial Narrow" w:cs="Arial Narrow"/>
                <w:color w:val="464646"/>
                <w:sz w:val="4"/>
                <w:szCs w:val="4"/>
              </w:rPr>
            </w:pPr>
          </w:p>
          <w:p w14:paraId="350C4868"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33427EF8"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190DCAFC"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4130E5B0"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0BE85700"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6B5E481B"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1B011AFD"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14751409" w14:textId="77777777" w:rsidR="00557F6D" w:rsidRPr="00557F6D" w:rsidRDefault="00557F6D" w:rsidP="00557F6D">
            <w:pPr>
              <w:spacing w:after="180" w:line="360"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6A8E529E"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71045DD3"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4F904D1B"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6DEADC8C"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661BDB98"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55C4566C"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68343EE7"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375E23AC" w14:textId="77777777" w:rsidR="00557F6D" w:rsidRPr="00557F6D" w:rsidRDefault="00557F6D" w:rsidP="00557F6D">
            <w:pPr>
              <w:spacing w:after="180" w:line="360"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318B4BB6"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47E450DF"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1CFF46FE"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085338CC"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7BB69843"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26FC3E59"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35F0A77C"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6C562100" w14:textId="77777777" w:rsidR="00557F6D" w:rsidRPr="00557F6D" w:rsidRDefault="00557F6D" w:rsidP="00557F6D">
            <w:pPr>
              <w:spacing w:after="180" w:line="360" w:lineRule="auto"/>
              <w:ind w:right="86"/>
              <w:rPr>
                <w:rFonts w:ascii="Arial Narrow" w:eastAsia="Arial Narrow" w:hAnsi="Arial Narrow" w:cs="Arial Narrow"/>
                <w:color w:val="464646"/>
                <w:sz w:val="4"/>
                <w:szCs w:val="4"/>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3F3CFEDA"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2209C2CB"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6B82B82A"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10E01BF8"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009DC48D"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3F8A0554"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2CFB3286"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3BCDF6CD" w14:textId="77777777" w:rsidR="00557F6D" w:rsidRPr="00557F6D" w:rsidRDefault="00557F6D" w:rsidP="00557F6D">
            <w:pPr>
              <w:spacing w:after="180" w:line="360" w:lineRule="auto"/>
              <w:ind w:right="86"/>
              <w:rPr>
                <w:rFonts w:ascii="Arial Narrow" w:eastAsia="Arial Narrow" w:hAnsi="Arial Narrow" w:cs="Arial Narrow"/>
                <w:color w:val="464646"/>
                <w:sz w:val="4"/>
                <w:szCs w:val="4"/>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6781F22F"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7F34DB7F"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29D5A2F4"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03D94263"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40D477FA"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320B8B83"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7FF3E452"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4A8B25C9" w14:textId="77777777" w:rsidR="00557F6D" w:rsidRPr="00557F6D" w:rsidRDefault="00557F6D" w:rsidP="00557F6D">
            <w:pPr>
              <w:spacing w:after="180" w:line="360" w:lineRule="auto"/>
              <w:ind w:right="86"/>
              <w:rPr>
                <w:rFonts w:ascii="Arial Narrow" w:eastAsia="Arial Narrow" w:hAnsi="Arial Narrow" w:cs="Arial Narrow"/>
                <w:color w:val="464646"/>
                <w:sz w:val="4"/>
                <w:szCs w:val="4"/>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57355D92"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355383CE"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5FF4408A"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385CCBA5"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5AFD46CA"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4191A905"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0C0E0567"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10F1F911" w14:textId="77777777" w:rsidR="00557F6D" w:rsidRPr="00557F6D" w:rsidRDefault="00557F6D" w:rsidP="00557F6D">
            <w:pPr>
              <w:spacing w:after="180" w:line="360" w:lineRule="auto"/>
              <w:ind w:right="86"/>
              <w:rPr>
                <w:rFonts w:ascii="Arial Narrow" w:eastAsia="Arial Narrow" w:hAnsi="Arial Narrow" w:cs="Arial Narrow"/>
                <w:color w:val="464646"/>
                <w:sz w:val="4"/>
                <w:szCs w:val="4"/>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2DECC0F1"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6EB2A721"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56C28510"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7F779C30"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2AAFD46D"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36751E28"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4612C616"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594626DD" w14:textId="77777777" w:rsidR="00557F6D" w:rsidRPr="00557F6D" w:rsidRDefault="00557F6D" w:rsidP="00557F6D">
            <w:pPr>
              <w:spacing w:after="180" w:line="360"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#Clinical Hours:</w:t>
            </w:r>
          </w:p>
        </w:tc>
      </w:tr>
    </w:tbl>
    <w:p w14:paraId="09467058" w14:textId="77777777" w:rsidR="00557F6D" w:rsidRPr="00557F6D" w:rsidRDefault="00557F6D" w:rsidP="00557F6D">
      <w:pPr>
        <w:spacing w:after="180" w:line="276" w:lineRule="auto"/>
        <w:ind w:right="86"/>
        <w:rPr>
          <w:rFonts w:ascii="Open Sans" w:eastAsiaTheme="minorHAnsi" w:hAnsi="Open Sans" w:cs="Open Sans"/>
          <w:color w:val="464646"/>
          <w:szCs w:val="24"/>
        </w:rPr>
      </w:pPr>
    </w:p>
    <w:p w14:paraId="6E509A56" w14:textId="77777777" w:rsidR="00557F6D" w:rsidRPr="00557F6D" w:rsidRDefault="00557F6D" w:rsidP="00557F6D">
      <w:pPr>
        <w:keepNext/>
        <w:keepLines/>
        <w:pageBreakBefore/>
        <w:spacing w:before="240" w:after="0" w:line="276" w:lineRule="auto"/>
        <w:ind w:right="86"/>
        <w:jc w:val="center"/>
        <w:outlineLvl w:val="0"/>
        <w:rPr>
          <w:rFonts w:ascii="Open Sans" w:eastAsiaTheme="majorEastAsia" w:hAnsi="Open Sans" w:cstheme="majorBidi"/>
          <w:b/>
          <w:color w:val="2F5496" w:themeColor="accent1" w:themeShade="BF"/>
          <w:sz w:val="28"/>
          <w:szCs w:val="32"/>
        </w:rPr>
      </w:pPr>
      <w:r w:rsidRPr="00557F6D">
        <w:rPr>
          <w:rFonts w:ascii="Open Sans" w:eastAsiaTheme="majorEastAsia" w:hAnsi="Open Sans" w:cstheme="majorBidi"/>
          <w:b/>
          <w:color w:val="2F5496" w:themeColor="accent1" w:themeShade="BF"/>
          <w:sz w:val="28"/>
          <w:szCs w:val="32"/>
        </w:rPr>
        <w:t>Week 9 Schedule</w:t>
      </w:r>
    </w:p>
    <w:tbl>
      <w:tblPr>
        <w:tblStyle w:val="TableGrid1"/>
        <w:tblpPr w:leftFromText="180" w:rightFromText="180" w:vertAnchor="text" w:horzAnchor="margin" w:tblpY="170"/>
        <w:tblW w:w="0" w:type="auto"/>
        <w:tblLook w:val="04A0" w:firstRow="1" w:lastRow="0" w:firstColumn="1" w:lastColumn="0" w:noHBand="0" w:noVBand="1"/>
      </w:tblPr>
      <w:tblGrid>
        <w:gridCol w:w="14390"/>
      </w:tblGrid>
      <w:tr w:rsidR="00557F6D" w:rsidRPr="00557F6D" w14:paraId="5F10D96A" w14:textId="77777777" w:rsidTr="009B6FB8">
        <w:trPr>
          <w:trHeight w:val="2969"/>
        </w:trPr>
        <w:tc>
          <w:tcPr>
            <w:tcW w:w="14390" w:type="dxa"/>
            <w:shd w:val="clear" w:color="auto" w:fill="D9E2F3" w:themeFill="accent1" w:themeFillTint="33"/>
          </w:tcPr>
          <w:p w14:paraId="253DC231" w14:textId="77777777" w:rsidR="00557F6D" w:rsidRPr="00557F6D" w:rsidRDefault="00557F6D" w:rsidP="00557F6D">
            <w:pPr>
              <w:spacing w:after="180"/>
              <w:ind w:right="86"/>
              <w:jc w:val="center"/>
              <w:rPr>
                <w:rFonts w:ascii="Open Sans" w:hAnsi="Open Sans" w:cs="Open Sans"/>
                <w:b/>
                <w:color w:val="464646"/>
                <w:szCs w:val="24"/>
              </w:rPr>
            </w:pPr>
            <w:r w:rsidRPr="00557F6D">
              <w:rPr>
                <w:rFonts w:ascii="Open Sans" w:hAnsi="Open Sans" w:cs="Open Sans"/>
                <w:b/>
                <w:color w:val="464646"/>
                <w:szCs w:val="24"/>
                <w:u w:val="single"/>
              </w:rPr>
              <w:t>Key</w:t>
            </w:r>
            <w:r w:rsidRPr="00557F6D">
              <w:rPr>
                <w:rFonts w:ascii="Open Sans" w:hAnsi="Open Sans" w:cs="Open Sans"/>
                <w:b/>
                <w:color w:val="464646"/>
                <w:szCs w:val="24"/>
              </w:rPr>
              <w:t>:</w:t>
            </w:r>
          </w:p>
          <w:p w14:paraId="4D4F8979" w14:textId="77777777" w:rsidR="00557F6D" w:rsidRPr="00557F6D" w:rsidRDefault="00557F6D" w:rsidP="00557F6D">
            <w:pPr>
              <w:numPr>
                <w:ilvl w:val="0"/>
                <w:numId w:val="23"/>
              </w:numPr>
              <w:pBdr>
                <w:top w:val="nil"/>
                <w:left w:val="nil"/>
                <w:bottom w:val="nil"/>
                <w:right w:val="nil"/>
                <w:between w:val="nil"/>
              </w:pBdr>
              <w:spacing w:after="180"/>
              <w:ind w:left="360" w:right="86"/>
              <w:rPr>
                <w:rFonts w:ascii="Open Sans" w:hAnsi="Open Sans" w:cs="Open Sans"/>
                <w:color w:val="464646"/>
                <w:szCs w:val="24"/>
              </w:rPr>
            </w:pPr>
            <w:r w:rsidRPr="00557F6D">
              <w:rPr>
                <w:rFonts w:ascii="Open Sans" w:hAnsi="Open Sans" w:cs="Open Sans"/>
                <w:b/>
                <w:color w:val="000000"/>
                <w:szCs w:val="24"/>
                <w:u w:val="single"/>
              </w:rPr>
              <w:t>Units #s Addressed</w:t>
            </w:r>
            <w:r w:rsidRPr="00557F6D">
              <w:rPr>
                <w:rFonts w:ascii="Open Sans" w:hAnsi="Open Sans" w:cs="Open Sans"/>
                <w:b/>
                <w:color w:val="000000"/>
                <w:szCs w:val="24"/>
              </w:rPr>
              <w:t xml:space="preserve">:  </w:t>
            </w:r>
            <w:r w:rsidRPr="00557F6D">
              <w:rPr>
                <w:rFonts w:ascii="Open Sans" w:hAnsi="Open Sans" w:cs="Open Sans"/>
                <w:color w:val="000000"/>
                <w:szCs w:val="24"/>
              </w:rPr>
              <w:t>Indicate the units from the Common Curriculum Outline you are addressing for each class/skills lab day.</w:t>
            </w:r>
          </w:p>
          <w:p w14:paraId="7F59BF38" w14:textId="77777777" w:rsidR="00557F6D" w:rsidRPr="00557F6D" w:rsidRDefault="00557F6D" w:rsidP="00557F6D">
            <w:pPr>
              <w:numPr>
                <w:ilvl w:val="0"/>
                <w:numId w:val="23"/>
              </w:numPr>
              <w:pBdr>
                <w:top w:val="nil"/>
                <w:left w:val="nil"/>
                <w:bottom w:val="nil"/>
                <w:right w:val="nil"/>
                <w:between w:val="nil"/>
              </w:pBdr>
              <w:spacing w:after="180"/>
              <w:ind w:left="360" w:right="86"/>
              <w:rPr>
                <w:rFonts w:ascii="Open Sans" w:hAnsi="Open Sans" w:cs="Open Sans"/>
                <w:color w:val="464646"/>
                <w:szCs w:val="24"/>
              </w:rPr>
            </w:pPr>
            <w:r w:rsidRPr="00557F6D">
              <w:rPr>
                <w:rFonts w:ascii="Open Sans" w:hAnsi="Open Sans" w:cs="Open Sans"/>
                <w:b/>
                <w:color w:val="000000"/>
                <w:szCs w:val="24"/>
                <w:u w:val="single"/>
              </w:rPr>
              <w:t xml:space="preserve">Clinical </w:t>
            </w:r>
            <w:proofErr w:type="gramStart"/>
            <w:r w:rsidRPr="00557F6D">
              <w:rPr>
                <w:rFonts w:ascii="Open Sans" w:hAnsi="Open Sans" w:cs="Open Sans"/>
                <w:b/>
                <w:color w:val="000000"/>
                <w:szCs w:val="24"/>
                <w:u w:val="single"/>
              </w:rPr>
              <w:t>Day?</w:t>
            </w:r>
            <w:r w:rsidRPr="00557F6D">
              <w:rPr>
                <w:rFonts w:ascii="Open Sans" w:hAnsi="Open Sans" w:cs="Open Sans"/>
                <w:color w:val="000000"/>
                <w:szCs w:val="24"/>
              </w:rPr>
              <w:t>:</w:t>
            </w:r>
            <w:proofErr w:type="gramEnd"/>
            <w:r w:rsidRPr="00557F6D">
              <w:rPr>
                <w:rFonts w:ascii="Open Sans" w:hAnsi="Open Sans" w:cs="Open Sans"/>
                <w:color w:val="000000"/>
                <w:szCs w:val="24"/>
              </w:rPr>
              <w:t xml:space="preserve">  Enter Yes or No.  </w:t>
            </w:r>
            <w:r w:rsidRPr="00557F6D">
              <w:rPr>
                <w:rFonts w:ascii="Open Sans" w:hAnsi="Open Sans" w:cs="Open Sans"/>
                <w:color w:val="000000"/>
                <w:szCs w:val="24"/>
                <w:u w:val="single"/>
              </w:rPr>
              <w:t xml:space="preserve">If </w:t>
            </w:r>
            <w:proofErr w:type="gramStart"/>
            <w:r w:rsidRPr="00557F6D">
              <w:rPr>
                <w:rFonts w:ascii="Open Sans" w:hAnsi="Open Sans" w:cs="Open Sans"/>
                <w:color w:val="000000"/>
                <w:szCs w:val="24"/>
                <w:u w:val="single"/>
              </w:rPr>
              <w:t>Yes</w:t>
            </w:r>
            <w:proofErr w:type="gramEnd"/>
            <w:r w:rsidRPr="00557F6D">
              <w:rPr>
                <w:rFonts w:ascii="Open Sans" w:hAnsi="Open Sans" w:cs="Open Sans"/>
                <w:color w:val="000000"/>
                <w:szCs w:val="24"/>
              </w:rPr>
              <w:t xml:space="preserve">, fill in the number of clinical hours in the space provided; </w:t>
            </w:r>
            <w:r w:rsidRPr="00557F6D">
              <w:rPr>
                <w:rFonts w:ascii="Open Sans" w:hAnsi="Open Sans" w:cs="Open Sans"/>
                <w:color w:val="000000"/>
                <w:szCs w:val="24"/>
                <w:u w:val="single"/>
              </w:rPr>
              <w:t>if No</w:t>
            </w:r>
            <w:r w:rsidRPr="00557F6D">
              <w:rPr>
                <w:rFonts w:ascii="Open Sans" w:hAnsi="Open Sans" w:cs="Open Sans"/>
                <w:color w:val="000000"/>
                <w:szCs w:val="24"/>
              </w:rPr>
              <w:t>, leave clinical hours blank.</w:t>
            </w:r>
          </w:p>
          <w:p w14:paraId="3109C680" w14:textId="77777777" w:rsidR="00557F6D" w:rsidRPr="00557F6D" w:rsidRDefault="00557F6D" w:rsidP="00557F6D">
            <w:pPr>
              <w:numPr>
                <w:ilvl w:val="0"/>
                <w:numId w:val="23"/>
              </w:numPr>
              <w:pBdr>
                <w:top w:val="nil"/>
                <w:left w:val="nil"/>
                <w:bottom w:val="nil"/>
                <w:right w:val="nil"/>
                <w:between w:val="nil"/>
              </w:pBdr>
              <w:spacing w:after="180"/>
              <w:ind w:left="360" w:right="86"/>
              <w:rPr>
                <w:rFonts w:ascii="Open Sans" w:hAnsi="Open Sans" w:cs="Open Sans"/>
                <w:color w:val="464646"/>
                <w:szCs w:val="24"/>
              </w:rPr>
            </w:pPr>
            <w:r w:rsidRPr="00557F6D">
              <w:rPr>
                <w:rFonts w:ascii="Open Sans" w:hAnsi="Open Sans" w:cs="Open Sans"/>
                <w:b/>
                <w:color w:val="000000"/>
                <w:szCs w:val="24"/>
                <w:u w:val="single"/>
              </w:rPr>
              <w:t># Class, Skills Lab, or Clinical Hours</w:t>
            </w:r>
            <w:r w:rsidRPr="00557F6D">
              <w:rPr>
                <w:rFonts w:ascii="Open Sans" w:hAnsi="Open Sans" w:cs="Open Sans"/>
                <w:color w:val="000000"/>
                <w:szCs w:val="24"/>
              </w:rPr>
              <w:t>:  Indicate how many hours of each type for each day of your program; if none of a certain type or on a certain day, please leave the space blank.</w:t>
            </w:r>
          </w:p>
        </w:tc>
      </w:tr>
    </w:tbl>
    <w:p w14:paraId="2471AB33" w14:textId="77777777" w:rsidR="00557F6D" w:rsidRPr="00557F6D" w:rsidRDefault="00557F6D" w:rsidP="00557F6D">
      <w:pPr>
        <w:spacing w:after="180" w:line="276" w:lineRule="auto"/>
        <w:ind w:right="86"/>
        <w:rPr>
          <w:rFonts w:ascii="Open Sans" w:eastAsiaTheme="minorHAnsi" w:hAnsi="Open Sans" w:cs="Open Sans"/>
          <w:b/>
          <w:color w:val="464646"/>
          <w:sz w:val="4"/>
          <w:szCs w:val="4"/>
        </w:rPr>
      </w:pPr>
    </w:p>
    <w:p w14:paraId="37C18863" w14:textId="77777777" w:rsidR="00557F6D" w:rsidRPr="00557F6D" w:rsidRDefault="00557F6D" w:rsidP="00557F6D">
      <w:pPr>
        <w:spacing w:after="180" w:line="276" w:lineRule="auto"/>
        <w:ind w:right="86"/>
        <w:rPr>
          <w:rFonts w:ascii="Open Sans" w:eastAsiaTheme="minorHAnsi" w:hAnsi="Open Sans" w:cs="Open Sans"/>
          <w:b/>
          <w:color w:val="464646"/>
          <w:szCs w:val="24"/>
          <w:u w:val="single"/>
        </w:rPr>
      </w:pPr>
    </w:p>
    <w:tbl>
      <w:tblPr>
        <w:tblW w:w="14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2070"/>
        <w:gridCol w:w="2070"/>
        <w:gridCol w:w="2070"/>
        <w:gridCol w:w="2070"/>
        <w:gridCol w:w="2070"/>
        <w:gridCol w:w="2070"/>
      </w:tblGrid>
      <w:tr w:rsidR="00557F6D" w:rsidRPr="00557F6D" w14:paraId="2A358915" w14:textId="77777777" w:rsidTr="009B6FB8">
        <w:tc>
          <w:tcPr>
            <w:tcW w:w="2070" w:type="dxa"/>
            <w:shd w:val="clear" w:color="auto" w:fill="auto"/>
          </w:tcPr>
          <w:p w14:paraId="169A1509"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Monday</w:t>
            </w:r>
          </w:p>
        </w:tc>
        <w:tc>
          <w:tcPr>
            <w:tcW w:w="2070" w:type="dxa"/>
            <w:shd w:val="clear" w:color="auto" w:fill="auto"/>
          </w:tcPr>
          <w:p w14:paraId="3025B04B"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Tuesday</w:t>
            </w:r>
          </w:p>
        </w:tc>
        <w:tc>
          <w:tcPr>
            <w:tcW w:w="2070" w:type="dxa"/>
            <w:shd w:val="clear" w:color="auto" w:fill="auto"/>
          </w:tcPr>
          <w:p w14:paraId="30E905AA"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Wednesday</w:t>
            </w:r>
          </w:p>
        </w:tc>
        <w:tc>
          <w:tcPr>
            <w:tcW w:w="2070" w:type="dxa"/>
            <w:shd w:val="clear" w:color="auto" w:fill="auto"/>
          </w:tcPr>
          <w:p w14:paraId="768B0B1E"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Thursday</w:t>
            </w:r>
          </w:p>
        </w:tc>
        <w:tc>
          <w:tcPr>
            <w:tcW w:w="2070" w:type="dxa"/>
            <w:shd w:val="clear" w:color="auto" w:fill="auto"/>
          </w:tcPr>
          <w:p w14:paraId="4F367F39"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Friday</w:t>
            </w:r>
          </w:p>
        </w:tc>
        <w:tc>
          <w:tcPr>
            <w:tcW w:w="2070" w:type="dxa"/>
            <w:shd w:val="clear" w:color="auto" w:fill="auto"/>
          </w:tcPr>
          <w:p w14:paraId="78BB9B53"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Saturday</w:t>
            </w:r>
          </w:p>
        </w:tc>
        <w:tc>
          <w:tcPr>
            <w:tcW w:w="2070" w:type="dxa"/>
            <w:shd w:val="clear" w:color="auto" w:fill="auto"/>
          </w:tcPr>
          <w:p w14:paraId="5042B563"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Sunday</w:t>
            </w:r>
          </w:p>
        </w:tc>
      </w:tr>
      <w:tr w:rsidR="00557F6D" w:rsidRPr="00557F6D" w14:paraId="1691F395" w14:textId="77777777" w:rsidTr="009B6FB8">
        <w:trPr>
          <w:trHeight w:val="3255"/>
        </w:trPr>
        <w:tc>
          <w:tcPr>
            <w:tcW w:w="2070" w:type="dxa"/>
            <w:shd w:val="clear" w:color="auto" w:fill="D9E2F3" w:themeFill="accent1" w:themeFillTint="33"/>
          </w:tcPr>
          <w:p w14:paraId="62D8B69B" w14:textId="77777777" w:rsidR="00557F6D" w:rsidRPr="00557F6D" w:rsidRDefault="00557F6D" w:rsidP="00557F6D">
            <w:pPr>
              <w:spacing w:after="180" w:line="276" w:lineRule="auto"/>
              <w:ind w:right="86"/>
              <w:rPr>
                <w:rFonts w:ascii="Arial Narrow" w:eastAsia="Arial Narrow" w:hAnsi="Arial Narrow" w:cs="Arial Narrow"/>
                <w:color w:val="464646"/>
                <w:sz w:val="4"/>
                <w:szCs w:val="4"/>
              </w:rPr>
            </w:pPr>
          </w:p>
          <w:p w14:paraId="2EE23931"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37B8E152"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4AA8DC6F"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4B1D5967"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3FFB9E68"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32F8DB64"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10055C7B"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38B9834C" w14:textId="77777777" w:rsidR="00557F6D" w:rsidRPr="00557F6D" w:rsidRDefault="00557F6D" w:rsidP="00557F6D">
            <w:pPr>
              <w:spacing w:after="180" w:line="360"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3FEEBF52"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452E75EB"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226E9D00"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0889E0AB"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2C7CC787"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49FF63DA"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65A68BEB"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41529B86" w14:textId="77777777" w:rsidR="00557F6D" w:rsidRPr="00557F6D" w:rsidRDefault="00557F6D" w:rsidP="00557F6D">
            <w:pPr>
              <w:spacing w:after="180" w:line="360"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192545C3"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45F21AC3"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73F98B45"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4760CD81"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67B89604"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2F601496"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14027F02"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3ECF3243" w14:textId="77777777" w:rsidR="00557F6D" w:rsidRPr="00557F6D" w:rsidRDefault="00557F6D" w:rsidP="00557F6D">
            <w:pPr>
              <w:spacing w:after="180" w:line="360" w:lineRule="auto"/>
              <w:ind w:right="86"/>
              <w:rPr>
                <w:rFonts w:ascii="Arial Narrow" w:eastAsia="Arial Narrow" w:hAnsi="Arial Narrow" w:cs="Arial Narrow"/>
                <w:color w:val="464646"/>
                <w:sz w:val="4"/>
                <w:szCs w:val="4"/>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2DC81992"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7089B8B9"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6E80845F"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53631165"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1A9F244A"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663FE121"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3BAC9C4F"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67F55D10" w14:textId="77777777" w:rsidR="00557F6D" w:rsidRPr="00557F6D" w:rsidRDefault="00557F6D" w:rsidP="00557F6D">
            <w:pPr>
              <w:spacing w:after="180" w:line="360" w:lineRule="auto"/>
              <w:ind w:right="86"/>
              <w:rPr>
                <w:rFonts w:ascii="Arial Narrow" w:eastAsia="Arial Narrow" w:hAnsi="Arial Narrow" w:cs="Arial Narrow"/>
                <w:color w:val="464646"/>
                <w:sz w:val="4"/>
                <w:szCs w:val="4"/>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4B000AE6"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5BAEFC75"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63180BB7"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2C8644F2"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360FCD1C"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173C72CE"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050D1531"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61F2AFCC" w14:textId="77777777" w:rsidR="00557F6D" w:rsidRPr="00557F6D" w:rsidRDefault="00557F6D" w:rsidP="00557F6D">
            <w:pPr>
              <w:spacing w:after="180" w:line="360" w:lineRule="auto"/>
              <w:ind w:right="86"/>
              <w:rPr>
                <w:rFonts w:ascii="Arial Narrow" w:eastAsia="Arial Narrow" w:hAnsi="Arial Narrow" w:cs="Arial Narrow"/>
                <w:color w:val="464646"/>
                <w:sz w:val="4"/>
                <w:szCs w:val="4"/>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364F0B63"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1174AC7C"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4409CA84"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46AB1001"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2B91DF57"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1631D271"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1062F79E"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3FC23593" w14:textId="77777777" w:rsidR="00557F6D" w:rsidRPr="00557F6D" w:rsidRDefault="00557F6D" w:rsidP="00557F6D">
            <w:pPr>
              <w:spacing w:after="180" w:line="360" w:lineRule="auto"/>
              <w:ind w:right="86"/>
              <w:rPr>
                <w:rFonts w:ascii="Arial Narrow" w:eastAsia="Arial Narrow" w:hAnsi="Arial Narrow" w:cs="Arial Narrow"/>
                <w:color w:val="464646"/>
                <w:sz w:val="4"/>
                <w:szCs w:val="4"/>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188E25B1"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2048B040"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1F9E3C87"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1484C024"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43CBE84A"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009B361B"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5D774767"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43FB30F5" w14:textId="77777777" w:rsidR="00557F6D" w:rsidRPr="00557F6D" w:rsidRDefault="00557F6D" w:rsidP="00557F6D">
            <w:pPr>
              <w:spacing w:after="180" w:line="360"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#Clinical Hours:</w:t>
            </w:r>
          </w:p>
        </w:tc>
      </w:tr>
    </w:tbl>
    <w:p w14:paraId="783A6707" w14:textId="77777777" w:rsidR="00557F6D" w:rsidRPr="00557F6D" w:rsidRDefault="00557F6D" w:rsidP="00557F6D">
      <w:pPr>
        <w:spacing w:after="180" w:line="276" w:lineRule="auto"/>
        <w:ind w:right="86"/>
        <w:rPr>
          <w:rFonts w:ascii="Open Sans" w:eastAsiaTheme="minorHAnsi" w:hAnsi="Open Sans" w:cs="Open Sans"/>
          <w:color w:val="464646"/>
          <w:szCs w:val="24"/>
        </w:rPr>
      </w:pPr>
    </w:p>
    <w:p w14:paraId="738F77D1" w14:textId="77777777" w:rsidR="00557F6D" w:rsidRPr="00557F6D" w:rsidRDefault="00557F6D" w:rsidP="00557F6D">
      <w:pPr>
        <w:keepNext/>
        <w:keepLines/>
        <w:pageBreakBefore/>
        <w:spacing w:before="240" w:after="0" w:line="276" w:lineRule="auto"/>
        <w:ind w:right="86"/>
        <w:jc w:val="center"/>
        <w:outlineLvl w:val="0"/>
        <w:rPr>
          <w:rFonts w:ascii="Open Sans" w:eastAsiaTheme="majorEastAsia" w:hAnsi="Open Sans" w:cstheme="majorBidi"/>
          <w:b/>
          <w:color w:val="2F5496" w:themeColor="accent1" w:themeShade="BF"/>
          <w:sz w:val="28"/>
          <w:szCs w:val="32"/>
        </w:rPr>
      </w:pPr>
      <w:r w:rsidRPr="00557F6D">
        <w:rPr>
          <w:rFonts w:ascii="Open Sans" w:eastAsiaTheme="majorEastAsia" w:hAnsi="Open Sans" w:cstheme="majorBidi"/>
          <w:b/>
          <w:color w:val="2F5496" w:themeColor="accent1" w:themeShade="BF"/>
          <w:sz w:val="28"/>
          <w:szCs w:val="32"/>
        </w:rPr>
        <w:t>Week 10 Schedule</w:t>
      </w:r>
    </w:p>
    <w:tbl>
      <w:tblPr>
        <w:tblStyle w:val="TableGrid1"/>
        <w:tblpPr w:leftFromText="180" w:rightFromText="180" w:vertAnchor="text" w:horzAnchor="margin" w:tblpY="170"/>
        <w:tblW w:w="0" w:type="auto"/>
        <w:tblLook w:val="04A0" w:firstRow="1" w:lastRow="0" w:firstColumn="1" w:lastColumn="0" w:noHBand="0" w:noVBand="1"/>
      </w:tblPr>
      <w:tblGrid>
        <w:gridCol w:w="14390"/>
      </w:tblGrid>
      <w:tr w:rsidR="00557F6D" w:rsidRPr="00557F6D" w14:paraId="63A867AD" w14:textId="77777777" w:rsidTr="009B6FB8">
        <w:trPr>
          <w:trHeight w:val="2969"/>
        </w:trPr>
        <w:tc>
          <w:tcPr>
            <w:tcW w:w="14390" w:type="dxa"/>
            <w:shd w:val="clear" w:color="auto" w:fill="D9E2F3" w:themeFill="accent1" w:themeFillTint="33"/>
          </w:tcPr>
          <w:p w14:paraId="61F48BED" w14:textId="77777777" w:rsidR="00557F6D" w:rsidRPr="00557F6D" w:rsidRDefault="00557F6D" w:rsidP="00557F6D">
            <w:pPr>
              <w:spacing w:after="180"/>
              <w:ind w:right="86"/>
              <w:jc w:val="center"/>
              <w:rPr>
                <w:rFonts w:ascii="Open Sans" w:hAnsi="Open Sans" w:cs="Open Sans"/>
                <w:b/>
                <w:color w:val="464646"/>
                <w:szCs w:val="24"/>
              </w:rPr>
            </w:pPr>
            <w:r w:rsidRPr="00557F6D">
              <w:rPr>
                <w:rFonts w:ascii="Open Sans" w:hAnsi="Open Sans" w:cs="Open Sans"/>
                <w:b/>
                <w:color w:val="464646"/>
                <w:szCs w:val="24"/>
                <w:u w:val="single"/>
              </w:rPr>
              <w:t>Key</w:t>
            </w:r>
            <w:r w:rsidRPr="00557F6D">
              <w:rPr>
                <w:rFonts w:ascii="Open Sans" w:hAnsi="Open Sans" w:cs="Open Sans"/>
                <w:b/>
                <w:color w:val="464646"/>
                <w:szCs w:val="24"/>
              </w:rPr>
              <w:t>:</w:t>
            </w:r>
          </w:p>
          <w:p w14:paraId="7DA8FECD" w14:textId="77777777" w:rsidR="00557F6D" w:rsidRPr="00557F6D" w:rsidRDefault="00557F6D" w:rsidP="00557F6D">
            <w:pPr>
              <w:numPr>
                <w:ilvl w:val="0"/>
                <w:numId w:val="23"/>
              </w:numPr>
              <w:pBdr>
                <w:top w:val="nil"/>
                <w:left w:val="nil"/>
                <w:bottom w:val="nil"/>
                <w:right w:val="nil"/>
                <w:between w:val="nil"/>
              </w:pBdr>
              <w:spacing w:after="180"/>
              <w:ind w:left="360" w:right="86"/>
              <w:rPr>
                <w:rFonts w:ascii="Open Sans" w:hAnsi="Open Sans" w:cs="Open Sans"/>
                <w:color w:val="464646"/>
                <w:szCs w:val="24"/>
              </w:rPr>
            </w:pPr>
            <w:r w:rsidRPr="00557F6D">
              <w:rPr>
                <w:rFonts w:ascii="Open Sans" w:hAnsi="Open Sans" w:cs="Open Sans"/>
                <w:b/>
                <w:color w:val="000000"/>
                <w:szCs w:val="24"/>
                <w:u w:val="single"/>
              </w:rPr>
              <w:t>Units #s Addressed</w:t>
            </w:r>
            <w:r w:rsidRPr="00557F6D">
              <w:rPr>
                <w:rFonts w:ascii="Open Sans" w:hAnsi="Open Sans" w:cs="Open Sans"/>
                <w:b/>
                <w:color w:val="000000"/>
                <w:szCs w:val="24"/>
              </w:rPr>
              <w:t xml:space="preserve">:  </w:t>
            </w:r>
            <w:r w:rsidRPr="00557F6D">
              <w:rPr>
                <w:rFonts w:ascii="Open Sans" w:hAnsi="Open Sans" w:cs="Open Sans"/>
                <w:color w:val="000000"/>
                <w:szCs w:val="24"/>
              </w:rPr>
              <w:t>Indicate the units from the Common Curriculum Outline you are addressing for each class/skills lab day.</w:t>
            </w:r>
          </w:p>
          <w:p w14:paraId="5743FA67" w14:textId="77777777" w:rsidR="00557F6D" w:rsidRPr="00557F6D" w:rsidRDefault="00557F6D" w:rsidP="00557F6D">
            <w:pPr>
              <w:numPr>
                <w:ilvl w:val="0"/>
                <w:numId w:val="23"/>
              </w:numPr>
              <w:pBdr>
                <w:top w:val="nil"/>
                <w:left w:val="nil"/>
                <w:bottom w:val="nil"/>
                <w:right w:val="nil"/>
                <w:between w:val="nil"/>
              </w:pBdr>
              <w:spacing w:after="180"/>
              <w:ind w:left="360" w:right="86"/>
              <w:rPr>
                <w:rFonts w:ascii="Open Sans" w:hAnsi="Open Sans" w:cs="Open Sans"/>
                <w:color w:val="464646"/>
                <w:szCs w:val="24"/>
              </w:rPr>
            </w:pPr>
            <w:r w:rsidRPr="00557F6D">
              <w:rPr>
                <w:rFonts w:ascii="Open Sans" w:hAnsi="Open Sans" w:cs="Open Sans"/>
                <w:b/>
                <w:color w:val="000000"/>
                <w:szCs w:val="24"/>
                <w:u w:val="single"/>
              </w:rPr>
              <w:t xml:space="preserve">Clinical </w:t>
            </w:r>
            <w:proofErr w:type="gramStart"/>
            <w:r w:rsidRPr="00557F6D">
              <w:rPr>
                <w:rFonts w:ascii="Open Sans" w:hAnsi="Open Sans" w:cs="Open Sans"/>
                <w:b/>
                <w:color w:val="000000"/>
                <w:szCs w:val="24"/>
                <w:u w:val="single"/>
              </w:rPr>
              <w:t>Day?</w:t>
            </w:r>
            <w:r w:rsidRPr="00557F6D">
              <w:rPr>
                <w:rFonts w:ascii="Open Sans" w:hAnsi="Open Sans" w:cs="Open Sans"/>
                <w:color w:val="000000"/>
                <w:szCs w:val="24"/>
              </w:rPr>
              <w:t>:</w:t>
            </w:r>
            <w:proofErr w:type="gramEnd"/>
            <w:r w:rsidRPr="00557F6D">
              <w:rPr>
                <w:rFonts w:ascii="Open Sans" w:hAnsi="Open Sans" w:cs="Open Sans"/>
                <w:color w:val="000000"/>
                <w:szCs w:val="24"/>
              </w:rPr>
              <w:t xml:space="preserve">  Enter Yes or No.  </w:t>
            </w:r>
            <w:r w:rsidRPr="00557F6D">
              <w:rPr>
                <w:rFonts w:ascii="Open Sans" w:hAnsi="Open Sans" w:cs="Open Sans"/>
                <w:color w:val="000000"/>
                <w:szCs w:val="24"/>
                <w:u w:val="single"/>
              </w:rPr>
              <w:t xml:space="preserve">If </w:t>
            </w:r>
            <w:proofErr w:type="gramStart"/>
            <w:r w:rsidRPr="00557F6D">
              <w:rPr>
                <w:rFonts w:ascii="Open Sans" w:hAnsi="Open Sans" w:cs="Open Sans"/>
                <w:color w:val="000000"/>
                <w:szCs w:val="24"/>
                <w:u w:val="single"/>
              </w:rPr>
              <w:t>Yes</w:t>
            </w:r>
            <w:proofErr w:type="gramEnd"/>
            <w:r w:rsidRPr="00557F6D">
              <w:rPr>
                <w:rFonts w:ascii="Open Sans" w:hAnsi="Open Sans" w:cs="Open Sans"/>
                <w:color w:val="000000"/>
                <w:szCs w:val="24"/>
              </w:rPr>
              <w:t xml:space="preserve">, fill in the number of clinical hours in the space provided; </w:t>
            </w:r>
            <w:r w:rsidRPr="00557F6D">
              <w:rPr>
                <w:rFonts w:ascii="Open Sans" w:hAnsi="Open Sans" w:cs="Open Sans"/>
                <w:color w:val="000000"/>
                <w:szCs w:val="24"/>
                <w:u w:val="single"/>
              </w:rPr>
              <w:t>if No</w:t>
            </w:r>
            <w:r w:rsidRPr="00557F6D">
              <w:rPr>
                <w:rFonts w:ascii="Open Sans" w:hAnsi="Open Sans" w:cs="Open Sans"/>
                <w:color w:val="000000"/>
                <w:szCs w:val="24"/>
              </w:rPr>
              <w:t>, leave clinical hours blank.</w:t>
            </w:r>
          </w:p>
          <w:p w14:paraId="65EA2C0A" w14:textId="77777777" w:rsidR="00557F6D" w:rsidRPr="00557F6D" w:rsidRDefault="00557F6D" w:rsidP="00557F6D">
            <w:pPr>
              <w:numPr>
                <w:ilvl w:val="0"/>
                <w:numId w:val="23"/>
              </w:numPr>
              <w:pBdr>
                <w:top w:val="nil"/>
                <w:left w:val="nil"/>
                <w:bottom w:val="nil"/>
                <w:right w:val="nil"/>
                <w:between w:val="nil"/>
              </w:pBdr>
              <w:spacing w:after="180"/>
              <w:ind w:left="360" w:right="86"/>
              <w:rPr>
                <w:rFonts w:ascii="Open Sans" w:hAnsi="Open Sans" w:cs="Open Sans"/>
                <w:color w:val="464646"/>
                <w:szCs w:val="24"/>
              </w:rPr>
            </w:pPr>
            <w:r w:rsidRPr="00557F6D">
              <w:rPr>
                <w:rFonts w:ascii="Open Sans" w:hAnsi="Open Sans" w:cs="Open Sans"/>
                <w:b/>
                <w:color w:val="000000"/>
                <w:szCs w:val="24"/>
                <w:u w:val="single"/>
              </w:rPr>
              <w:t># Class, Skills Lab, or Clinical Hours</w:t>
            </w:r>
            <w:r w:rsidRPr="00557F6D">
              <w:rPr>
                <w:rFonts w:ascii="Open Sans" w:hAnsi="Open Sans" w:cs="Open Sans"/>
                <w:color w:val="000000"/>
                <w:szCs w:val="24"/>
              </w:rPr>
              <w:t>:  Indicate how many hours of each type for each day of your program; if none of a certain type or on a certain day, please leave the space blank.</w:t>
            </w:r>
          </w:p>
        </w:tc>
      </w:tr>
    </w:tbl>
    <w:p w14:paraId="4E9E5534" w14:textId="77777777" w:rsidR="00557F6D" w:rsidRPr="00557F6D" w:rsidRDefault="00557F6D" w:rsidP="00557F6D">
      <w:pPr>
        <w:spacing w:after="180" w:line="276" w:lineRule="auto"/>
        <w:ind w:right="86"/>
        <w:rPr>
          <w:rFonts w:ascii="Open Sans" w:eastAsiaTheme="minorHAnsi" w:hAnsi="Open Sans" w:cs="Open Sans"/>
          <w:b/>
          <w:color w:val="464646"/>
          <w:sz w:val="4"/>
          <w:szCs w:val="4"/>
        </w:rPr>
      </w:pPr>
    </w:p>
    <w:p w14:paraId="2B37814F" w14:textId="77777777" w:rsidR="00557F6D" w:rsidRPr="00557F6D" w:rsidRDefault="00557F6D" w:rsidP="00557F6D">
      <w:pPr>
        <w:spacing w:after="180" w:line="276" w:lineRule="auto"/>
        <w:ind w:right="86"/>
        <w:rPr>
          <w:rFonts w:ascii="Open Sans" w:eastAsiaTheme="minorHAnsi" w:hAnsi="Open Sans" w:cs="Open Sans"/>
          <w:b/>
          <w:color w:val="464646"/>
          <w:szCs w:val="24"/>
          <w:u w:val="single"/>
        </w:rPr>
      </w:pPr>
    </w:p>
    <w:tbl>
      <w:tblPr>
        <w:tblW w:w="14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2070"/>
        <w:gridCol w:w="2070"/>
        <w:gridCol w:w="2070"/>
        <w:gridCol w:w="2070"/>
        <w:gridCol w:w="2070"/>
        <w:gridCol w:w="2070"/>
      </w:tblGrid>
      <w:tr w:rsidR="00557F6D" w:rsidRPr="00557F6D" w14:paraId="7A65B0F4" w14:textId="77777777" w:rsidTr="009B6FB8">
        <w:tc>
          <w:tcPr>
            <w:tcW w:w="2070" w:type="dxa"/>
            <w:shd w:val="clear" w:color="auto" w:fill="auto"/>
          </w:tcPr>
          <w:p w14:paraId="0B68903D"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Monday</w:t>
            </w:r>
          </w:p>
        </w:tc>
        <w:tc>
          <w:tcPr>
            <w:tcW w:w="2070" w:type="dxa"/>
            <w:shd w:val="clear" w:color="auto" w:fill="auto"/>
          </w:tcPr>
          <w:p w14:paraId="45723426"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Tuesday</w:t>
            </w:r>
          </w:p>
        </w:tc>
        <w:tc>
          <w:tcPr>
            <w:tcW w:w="2070" w:type="dxa"/>
            <w:shd w:val="clear" w:color="auto" w:fill="auto"/>
          </w:tcPr>
          <w:p w14:paraId="4947744A"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Wednesday</w:t>
            </w:r>
          </w:p>
        </w:tc>
        <w:tc>
          <w:tcPr>
            <w:tcW w:w="2070" w:type="dxa"/>
            <w:shd w:val="clear" w:color="auto" w:fill="auto"/>
          </w:tcPr>
          <w:p w14:paraId="55451698"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Thursday</w:t>
            </w:r>
          </w:p>
        </w:tc>
        <w:tc>
          <w:tcPr>
            <w:tcW w:w="2070" w:type="dxa"/>
            <w:shd w:val="clear" w:color="auto" w:fill="auto"/>
          </w:tcPr>
          <w:p w14:paraId="5680ABA5"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Friday</w:t>
            </w:r>
          </w:p>
        </w:tc>
        <w:tc>
          <w:tcPr>
            <w:tcW w:w="2070" w:type="dxa"/>
            <w:shd w:val="clear" w:color="auto" w:fill="auto"/>
          </w:tcPr>
          <w:p w14:paraId="2145BE66"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Saturday</w:t>
            </w:r>
          </w:p>
        </w:tc>
        <w:tc>
          <w:tcPr>
            <w:tcW w:w="2070" w:type="dxa"/>
            <w:shd w:val="clear" w:color="auto" w:fill="auto"/>
          </w:tcPr>
          <w:p w14:paraId="0BA60049" w14:textId="77777777" w:rsidR="00557F6D" w:rsidRPr="00557F6D" w:rsidRDefault="00557F6D" w:rsidP="00557F6D">
            <w:pPr>
              <w:spacing w:after="180" w:line="276" w:lineRule="auto"/>
              <w:ind w:right="86"/>
              <w:jc w:val="center"/>
              <w:rPr>
                <w:rFonts w:ascii="Open Sans" w:eastAsiaTheme="minorHAnsi" w:hAnsi="Open Sans" w:cs="Open Sans"/>
                <w:b/>
                <w:color w:val="464646"/>
                <w:szCs w:val="24"/>
              </w:rPr>
            </w:pPr>
            <w:r w:rsidRPr="00557F6D">
              <w:rPr>
                <w:rFonts w:ascii="Open Sans" w:eastAsiaTheme="minorHAnsi" w:hAnsi="Open Sans" w:cs="Open Sans"/>
                <w:b/>
                <w:color w:val="464646"/>
                <w:szCs w:val="24"/>
              </w:rPr>
              <w:t>Sunday</w:t>
            </w:r>
          </w:p>
        </w:tc>
      </w:tr>
      <w:tr w:rsidR="00557F6D" w:rsidRPr="00557F6D" w14:paraId="59054963" w14:textId="77777777" w:rsidTr="009B6FB8">
        <w:trPr>
          <w:trHeight w:val="3255"/>
        </w:trPr>
        <w:tc>
          <w:tcPr>
            <w:tcW w:w="2070" w:type="dxa"/>
            <w:shd w:val="clear" w:color="auto" w:fill="D9E2F3" w:themeFill="accent1" w:themeFillTint="33"/>
          </w:tcPr>
          <w:p w14:paraId="2A4288F0" w14:textId="77777777" w:rsidR="00557F6D" w:rsidRPr="00557F6D" w:rsidRDefault="00557F6D" w:rsidP="00557F6D">
            <w:pPr>
              <w:spacing w:after="180" w:line="276" w:lineRule="auto"/>
              <w:ind w:right="86"/>
              <w:rPr>
                <w:rFonts w:ascii="Arial Narrow" w:eastAsia="Arial Narrow" w:hAnsi="Arial Narrow" w:cs="Arial Narrow"/>
                <w:color w:val="464646"/>
                <w:sz w:val="4"/>
                <w:szCs w:val="4"/>
              </w:rPr>
            </w:pPr>
          </w:p>
          <w:p w14:paraId="558C223F"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7C0ABA87"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42A2BF9C"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789D932B"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5023CE1C"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08A6DAD2"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04256B2E"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2A8D82BA" w14:textId="77777777" w:rsidR="00557F6D" w:rsidRPr="00557F6D" w:rsidRDefault="00557F6D" w:rsidP="00557F6D">
            <w:pPr>
              <w:spacing w:after="180" w:line="360"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11DCEA32"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631144B9"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28864EC4"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43887BB6"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65FECC08"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7AE643B7"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6EC0CA80"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752576A0" w14:textId="77777777" w:rsidR="00557F6D" w:rsidRPr="00557F6D" w:rsidRDefault="00557F6D" w:rsidP="00557F6D">
            <w:pPr>
              <w:spacing w:after="180" w:line="360"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3944C825"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1EBEFC33"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1FDDF251"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20A5D356"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14A94FC7"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3E664E59"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75D889FD"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0F32B110" w14:textId="77777777" w:rsidR="00557F6D" w:rsidRPr="00557F6D" w:rsidRDefault="00557F6D" w:rsidP="00557F6D">
            <w:pPr>
              <w:spacing w:after="180" w:line="360" w:lineRule="auto"/>
              <w:ind w:right="86"/>
              <w:rPr>
                <w:rFonts w:ascii="Arial Narrow" w:eastAsia="Arial Narrow" w:hAnsi="Arial Narrow" w:cs="Arial Narrow"/>
                <w:color w:val="464646"/>
                <w:sz w:val="4"/>
                <w:szCs w:val="4"/>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26BF79EC"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1AB514AD"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2FE6DE55"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46EC202C"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6B9B01C9"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34A07900"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0B4ECDF2"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693F6154" w14:textId="77777777" w:rsidR="00557F6D" w:rsidRPr="00557F6D" w:rsidRDefault="00557F6D" w:rsidP="00557F6D">
            <w:pPr>
              <w:spacing w:after="180" w:line="360" w:lineRule="auto"/>
              <w:ind w:right="86"/>
              <w:rPr>
                <w:rFonts w:ascii="Arial Narrow" w:eastAsia="Arial Narrow" w:hAnsi="Arial Narrow" w:cs="Arial Narrow"/>
                <w:color w:val="464646"/>
                <w:sz w:val="4"/>
                <w:szCs w:val="4"/>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3F85B7FF"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07F07B5F"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2FB994CC"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7D8E332B"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534DE963"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6EFF630A"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56875BEF"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21DECFD8" w14:textId="77777777" w:rsidR="00557F6D" w:rsidRPr="00557F6D" w:rsidRDefault="00557F6D" w:rsidP="00557F6D">
            <w:pPr>
              <w:spacing w:after="180" w:line="360" w:lineRule="auto"/>
              <w:ind w:right="86"/>
              <w:rPr>
                <w:rFonts w:ascii="Arial Narrow" w:eastAsia="Arial Narrow" w:hAnsi="Arial Narrow" w:cs="Arial Narrow"/>
                <w:color w:val="464646"/>
                <w:sz w:val="4"/>
                <w:szCs w:val="4"/>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7BD85A25"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360744FD"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4FEE6803"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08192D96"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48F67596"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3209C7C5"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3C41A6F6"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3DAEEF67" w14:textId="77777777" w:rsidR="00557F6D" w:rsidRPr="00557F6D" w:rsidRDefault="00557F6D" w:rsidP="00557F6D">
            <w:pPr>
              <w:spacing w:after="180" w:line="360" w:lineRule="auto"/>
              <w:ind w:right="86"/>
              <w:rPr>
                <w:rFonts w:ascii="Arial Narrow" w:eastAsia="Arial Narrow" w:hAnsi="Arial Narrow" w:cs="Arial Narrow"/>
                <w:color w:val="464646"/>
                <w:sz w:val="4"/>
                <w:szCs w:val="4"/>
              </w:rPr>
            </w:pPr>
            <w:r w:rsidRPr="00557F6D">
              <w:rPr>
                <w:rFonts w:ascii="Arial Narrow" w:eastAsia="Arial Narrow" w:hAnsi="Arial Narrow" w:cs="Arial Narrow"/>
                <w:b/>
                <w:color w:val="464646"/>
                <w:sz w:val="20"/>
                <w:szCs w:val="20"/>
              </w:rPr>
              <w:t>#Clinical Hours:</w:t>
            </w:r>
          </w:p>
        </w:tc>
        <w:tc>
          <w:tcPr>
            <w:tcW w:w="2070" w:type="dxa"/>
            <w:shd w:val="clear" w:color="auto" w:fill="D9E2F3" w:themeFill="accent1" w:themeFillTint="33"/>
          </w:tcPr>
          <w:p w14:paraId="7B23198E"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p>
          <w:p w14:paraId="0C98664F" w14:textId="77777777" w:rsidR="00557F6D" w:rsidRPr="00557F6D" w:rsidRDefault="00557F6D" w:rsidP="00557F6D">
            <w:pPr>
              <w:spacing w:after="180" w:line="276"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Unit #s Addressed:</w:t>
            </w:r>
          </w:p>
          <w:p w14:paraId="4D9992C8"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17A0D155" w14:textId="77777777" w:rsidR="00557F6D" w:rsidRPr="00557F6D" w:rsidRDefault="00557F6D" w:rsidP="00557F6D">
            <w:pPr>
              <w:spacing w:after="180" w:line="276"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Clinical Day?  Yes/No: </w:t>
            </w:r>
          </w:p>
          <w:p w14:paraId="0F8B7915" w14:textId="77777777" w:rsidR="00557F6D" w:rsidRPr="00557F6D" w:rsidRDefault="00557F6D" w:rsidP="00557F6D">
            <w:pPr>
              <w:spacing w:after="180" w:line="276" w:lineRule="auto"/>
              <w:ind w:right="86"/>
              <w:rPr>
                <w:rFonts w:ascii="Arial Narrow" w:eastAsia="Arial Narrow" w:hAnsi="Arial Narrow" w:cs="Arial Narrow"/>
                <w:b/>
                <w:color w:val="464646"/>
                <w:sz w:val="2"/>
                <w:szCs w:val="2"/>
              </w:rPr>
            </w:pPr>
          </w:p>
          <w:p w14:paraId="74B0CDE1"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Class Hours: </w:t>
            </w:r>
          </w:p>
          <w:p w14:paraId="3DD713DE" w14:textId="77777777" w:rsidR="00557F6D" w:rsidRPr="00557F6D" w:rsidRDefault="00557F6D" w:rsidP="00557F6D">
            <w:pPr>
              <w:spacing w:after="180" w:line="360" w:lineRule="auto"/>
              <w:ind w:right="86"/>
              <w:rPr>
                <w:rFonts w:ascii="Open Sans" w:eastAsiaTheme="minorHAnsi" w:hAnsi="Open Sans" w:cs="Open Sans"/>
                <w:color w:val="464646"/>
                <w:szCs w:val="24"/>
              </w:rPr>
            </w:pPr>
            <w:r w:rsidRPr="00557F6D">
              <w:rPr>
                <w:rFonts w:ascii="Arial Narrow" w:eastAsia="Arial Narrow" w:hAnsi="Arial Narrow" w:cs="Arial Narrow"/>
                <w:b/>
                <w:color w:val="464646"/>
                <w:sz w:val="20"/>
                <w:szCs w:val="20"/>
              </w:rPr>
              <w:t xml:space="preserve"># Skills Lab Hours: </w:t>
            </w:r>
          </w:p>
          <w:p w14:paraId="7F221179" w14:textId="77777777" w:rsidR="00557F6D" w:rsidRPr="00557F6D" w:rsidRDefault="00557F6D" w:rsidP="00557F6D">
            <w:pPr>
              <w:spacing w:after="180" w:line="360" w:lineRule="auto"/>
              <w:ind w:right="86"/>
              <w:rPr>
                <w:rFonts w:ascii="Arial Narrow" w:eastAsia="Arial Narrow" w:hAnsi="Arial Narrow" w:cs="Arial Narrow"/>
                <w:b/>
                <w:color w:val="464646"/>
                <w:sz w:val="20"/>
                <w:szCs w:val="20"/>
              </w:rPr>
            </w:pPr>
            <w:r w:rsidRPr="00557F6D">
              <w:rPr>
                <w:rFonts w:ascii="Arial Narrow" w:eastAsia="Arial Narrow" w:hAnsi="Arial Narrow" w:cs="Arial Narrow"/>
                <w:b/>
                <w:color w:val="464646"/>
                <w:sz w:val="20"/>
                <w:szCs w:val="20"/>
              </w:rPr>
              <w:t>#Clinical Hours:</w:t>
            </w:r>
          </w:p>
        </w:tc>
      </w:tr>
    </w:tbl>
    <w:p w14:paraId="3ADD53AD" w14:textId="77777777" w:rsidR="00557F6D" w:rsidRPr="00557F6D" w:rsidRDefault="00557F6D" w:rsidP="00557F6D">
      <w:pPr>
        <w:spacing w:after="180" w:line="276" w:lineRule="auto"/>
        <w:ind w:right="86"/>
        <w:rPr>
          <w:rFonts w:ascii="Open Sans" w:eastAsiaTheme="minorHAnsi" w:hAnsi="Open Sans" w:cs="Open Sans"/>
          <w:color w:val="464646"/>
          <w:szCs w:val="24"/>
        </w:rPr>
        <w:sectPr w:rsidR="00557F6D" w:rsidRPr="00557F6D" w:rsidSect="00557F6D">
          <w:pgSz w:w="15840" w:h="12240" w:orient="landscape"/>
          <w:pgMar w:top="720" w:right="720" w:bottom="720" w:left="720" w:header="720" w:footer="720" w:gutter="0"/>
          <w:cols w:space="720"/>
          <w:docGrid w:linePitch="360"/>
        </w:sectPr>
      </w:pPr>
    </w:p>
    <w:p w14:paraId="57DFDF39" w14:textId="77777777" w:rsidR="00557F6D" w:rsidRPr="00557F6D" w:rsidRDefault="00557F6D" w:rsidP="00557F6D">
      <w:pPr>
        <w:keepNext/>
        <w:keepLines/>
        <w:pageBreakBefore/>
        <w:spacing w:before="240" w:after="0" w:line="276" w:lineRule="auto"/>
        <w:ind w:right="86"/>
        <w:outlineLvl w:val="0"/>
        <w:rPr>
          <w:rFonts w:ascii="Open Sans" w:eastAsiaTheme="majorEastAsia" w:hAnsi="Open Sans" w:cstheme="majorBidi"/>
          <w:b/>
          <w:color w:val="2F5496" w:themeColor="accent1" w:themeShade="BF"/>
          <w:sz w:val="28"/>
          <w:szCs w:val="32"/>
        </w:rPr>
      </w:pPr>
    </w:p>
    <w:p w14:paraId="23E72C4D" w14:textId="77777777" w:rsidR="00557F6D" w:rsidRDefault="00557F6D" w:rsidP="003A631A">
      <w:pPr>
        <w:rPr>
          <w:rFonts w:ascii="Arial" w:eastAsia="Arial" w:hAnsi="Arial" w:cs="Arial"/>
          <w:b/>
          <w:color w:val="2F5496"/>
          <w:sz w:val="28"/>
        </w:rPr>
      </w:pPr>
    </w:p>
    <w:sectPr w:rsidR="00557F6D">
      <w:headerReference w:type="even" r:id="rId43"/>
      <w:headerReference w:type="default" r:id="rId44"/>
      <w:footerReference w:type="even" r:id="rId45"/>
      <w:footerReference w:type="default" r:id="rId46"/>
      <w:headerReference w:type="first" r:id="rId47"/>
      <w:footerReference w:type="first" r:id="rId4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263493" w14:textId="77777777" w:rsidR="00474BF9" w:rsidRDefault="00474BF9">
      <w:pPr>
        <w:spacing w:after="0" w:line="240" w:lineRule="auto"/>
      </w:pPr>
      <w:r>
        <w:separator/>
      </w:r>
    </w:p>
  </w:endnote>
  <w:endnote w:type="continuationSeparator" w:id="0">
    <w:p w14:paraId="12EC68CD" w14:textId="77777777" w:rsidR="00474BF9" w:rsidRDefault="00474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Open Sans SemiBold">
    <w:charset w:val="00"/>
    <w:family w:val="swiss"/>
    <w:pitch w:val="variable"/>
    <w:sig w:usb0="E00002EF" w:usb1="4000205B" w:usb2="00000028" w:usb3="00000000" w:csb0="000001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F8F12" w14:textId="15F2729E" w:rsidR="006D224F" w:rsidRPr="006D224F" w:rsidRDefault="006D224F">
    <w:pPr>
      <w:pStyle w:val="Footer"/>
      <w:rPr>
        <w:rFonts w:asciiTheme="minorHAnsi" w:hAnsiTheme="minorHAnsi" w:cstheme="minorHAnsi"/>
        <w:sz w:val="22"/>
        <w:szCs w:val="22"/>
      </w:rPr>
    </w:pPr>
    <w:r w:rsidRPr="006D224F">
      <w:rPr>
        <w:rFonts w:asciiTheme="minorHAnsi" w:hAnsiTheme="minorHAnsi" w:cstheme="minorHAnsi"/>
        <w:sz w:val="22"/>
        <w:szCs w:val="22"/>
      </w:rPr>
      <w:t>Updated: Dec 2024</w:t>
    </w:r>
  </w:p>
  <w:p w14:paraId="020515CC" w14:textId="77777777" w:rsidR="00557F6D" w:rsidRDefault="00557F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F2DAE" w14:textId="77777777" w:rsidR="008968F9" w:rsidRDefault="008968F9">
    <w:pPr>
      <w:pBdr>
        <w:top w:val="nil"/>
        <w:left w:val="nil"/>
        <w:bottom w:val="nil"/>
        <w:right w:val="nil"/>
        <w:between w:val="nil"/>
      </w:pBdr>
      <w:tabs>
        <w:tab w:val="center" w:pos="4680"/>
        <w:tab w:val="right" w:pos="9360"/>
      </w:tabs>
      <w:spacing w:after="0" w:line="240" w:lineRule="auto"/>
      <w:rPr>
        <w:color w:val="000000"/>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B5277" w14:textId="77777777" w:rsidR="008968F9" w:rsidRDefault="008968F9">
    <w:pPr>
      <w:pBdr>
        <w:top w:val="nil"/>
        <w:left w:val="nil"/>
        <w:bottom w:val="nil"/>
        <w:right w:val="nil"/>
        <w:between w:val="nil"/>
      </w:pBdr>
      <w:tabs>
        <w:tab w:val="center" w:pos="4680"/>
        <w:tab w:val="right" w:pos="9360"/>
      </w:tabs>
      <w:spacing w:after="0" w:line="240" w:lineRule="auto"/>
      <w:rPr>
        <w:color w:val="000000"/>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D7469" w14:textId="77777777" w:rsidR="008968F9" w:rsidRDefault="008968F9">
    <w:pPr>
      <w:pBdr>
        <w:top w:val="nil"/>
        <w:left w:val="nil"/>
        <w:bottom w:val="nil"/>
        <w:right w:val="nil"/>
        <w:between w:val="nil"/>
      </w:pBdr>
      <w:tabs>
        <w:tab w:val="center" w:pos="4680"/>
        <w:tab w:val="right" w:pos="9360"/>
      </w:tabs>
      <w:spacing w:after="0" w:line="240" w:lineRule="auto"/>
      <w:rPr>
        <w:color w:val="00000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B0B02E" w14:textId="77777777" w:rsidR="00474BF9" w:rsidRDefault="00474BF9">
      <w:pPr>
        <w:spacing w:after="0" w:line="240" w:lineRule="auto"/>
      </w:pPr>
      <w:r>
        <w:separator/>
      </w:r>
    </w:p>
  </w:footnote>
  <w:footnote w:type="continuationSeparator" w:id="0">
    <w:p w14:paraId="45DEB7E5" w14:textId="77777777" w:rsidR="00474BF9" w:rsidRDefault="00474B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D61F4" w14:textId="2A0C0AE6" w:rsidR="006D224F" w:rsidRDefault="006D224F" w:rsidP="006D224F">
    <w:pPr>
      <w:pBdr>
        <w:top w:val="nil"/>
        <w:left w:val="nil"/>
        <w:bottom w:val="nil"/>
        <w:right w:val="nil"/>
        <w:between w:val="nil"/>
      </w:pBdr>
      <w:tabs>
        <w:tab w:val="center" w:pos="4680"/>
        <w:tab w:val="right" w:pos="9360"/>
      </w:tabs>
      <w:spacing w:after="0" w:line="240" w:lineRule="auto"/>
      <w:rPr>
        <w:color w:val="000000"/>
      </w:rPr>
    </w:pPr>
    <w:r>
      <w:rPr>
        <w:rFonts w:ascii="Century Gothic" w:hAnsi="Century Gothic"/>
        <w:noProof/>
        <w:color w:val="000000"/>
        <w:sz w:val="20"/>
        <w:szCs w:val="20"/>
      </w:rPr>
      <w:drawing>
        <wp:anchor distT="0" distB="0" distL="114300" distR="114300" simplePos="0" relativeHeight="251662336" behindDoc="0" locked="0" layoutInCell="1" allowOverlap="1" wp14:anchorId="124700C1" wp14:editId="12175230">
          <wp:simplePos x="0" y="0"/>
          <wp:positionH relativeFrom="column">
            <wp:posOffset>0</wp:posOffset>
          </wp:positionH>
          <wp:positionV relativeFrom="paragraph">
            <wp:posOffset>-381000</wp:posOffset>
          </wp:positionV>
          <wp:extent cx="1016000" cy="1016000"/>
          <wp:effectExtent l="0" t="0" r="0" b="0"/>
          <wp:wrapThrough wrapText="bothSides">
            <wp:wrapPolygon edited="0">
              <wp:start x="4050" y="3240"/>
              <wp:lineTo x="0" y="6480"/>
              <wp:lineTo x="0" y="10530"/>
              <wp:lineTo x="4455" y="10530"/>
              <wp:lineTo x="0" y="12555"/>
              <wp:lineTo x="0" y="14175"/>
              <wp:lineTo x="4050" y="17010"/>
              <wp:lineTo x="4050" y="17820"/>
              <wp:lineTo x="10530" y="17820"/>
              <wp:lineTo x="21060" y="16200"/>
              <wp:lineTo x="21060" y="12960"/>
              <wp:lineTo x="17010" y="10530"/>
              <wp:lineTo x="21060" y="10530"/>
              <wp:lineTo x="21060" y="9720"/>
              <wp:lineTo x="20655" y="3240"/>
              <wp:lineTo x="4050" y="3240"/>
            </wp:wrapPolygon>
          </wp:wrapThrough>
          <wp:docPr id="1143020875" name="Picture 1" descr="A picture containing text, sig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20875" name="Picture 1" descr="A picture containing text, sign, dark&#10;&#10;Description automatically generated"/>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ln>
                    <a:noFill/>
                  </a:ln>
                </pic:spPr>
              </pic:pic>
            </a:graphicData>
          </a:graphic>
        </wp:anchor>
      </w:drawing>
    </w:r>
    <w:r w:rsidRPr="004436C6">
      <w:rPr>
        <w:noProof/>
        <w:color w:val="000000"/>
      </w:rPr>
      <mc:AlternateContent>
        <mc:Choice Requires="wps">
          <w:drawing>
            <wp:anchor distT="45720" distB="45720" distL="114300" distR="114300" simplePos="0" relativeHeight="251661312" behindDoc="0" locked="0" layoutInCell="1" allowOverlap="1" wp14:anchorId="25E39367" wp14:editId="186271C2">
              <wp:simplePos x="0" y="0"/>
              <wp:positionH relativeFrom="column">
                <wp:posOffset>3924300</wp:posOffset>
              </wp:positionH>
              <wp:positionV relativeFrom="paragraph">
                <wp:posOffset>-171450</wp:posOffset>
              </wp:positionV>
              <wp:extent cx="2962275" cy="1404620"/>
              <wp:effectExtent l="0" t="0" r="9525"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404620"/>
                      </a:xfrm>
                      <a:prstGeom prst="rect">
                        <a:avLst/>
                      </a:prstGeom>
                      <a:solidFill>
                        <a:srgbClr val="FFFFFF"/>
                      </a:solidFill>
                      <a:ln w="9525">
                        <a:noFill/>
                        <a:miter lim="800000"/>
                        <a:headEnd/>
                        <a:tailEnd/>
                      </a:ln>
                    </wps:spPr>
                    <wps:txbx>
                      <w:txbxContent>
                        <w:p w14:paraId="0769A952" w14:textId="77777777" w:rsidR="006D224F" w:rsidRPr="006D224F" w:rsidRDefault="006D224F" w:rsidP="006D224F">
                          <w:pPr>
                            <w:spacing w:after="0" w:line="240" w:lineRule="auto"/>
                            <w:rPr>
                              <w:rFonts w:asciiTheme="minorHAnsi" w:hAnsiTheme="minorHAnsi" w:cstheme="minorHAnsi"/>
                              <w:sz w:val="22"/>
                              <w:szCs w:val="22"/>
                            </w:rPr>
                          </w:pPr>
                          <w:r w:rsidRPr="006D224F">
                            <w:rPr>
                              <w:rFonts w:asciiTheme="minorHAnsi" w:hAnsiTheme="minorHAnsi" w:cstheme="minorHAnsi"/>
                              <w:sz w:val="22"/>
                              <w:szCs w:val="22"/>
                            </w:rPr>
                            <w:t>Washington State Board of Nursing</w:t>
                          </w:r>
                        </w:p>
                        <w:p w14:paraId="7B916662" w14:textId="77777777" w:rsidR="006D224F" w:rsidRPr="006D224F" w:rsidRDefault="006D224F" w:rsidP="006D224F">
                          <w:pPr>
                            <w:spacing w:after="0" w:line="240" w:lineRule="auto"/>
                            <w:rPr>
                              <w:rFonts w:asciiTheme="minorHAnsi" w:hAnsiTheme="minorHAnsi" w:cstheme="minorHAnsi"/>
                              <w:sz w:val="22"/>
                              <w:szCs w:val="22"/>
                            </w:rPr>
                          </w:pPr>
                          <w:r w:rsidRPr="006D224F">
                            <w:rPr>
                              <w:rFonts w:asciiTheme="minorHAnsi" w:hAnsiTheme="minorHAnsi" w:cstheme="minorHAnsi"/>
                              <w:sz w:val="22"/>
                              <w:szCs w:val="22"/>
                            </w:rPr>
                            <w:t>Nursing Assistant Training</w:t>
                          </w:r>
                        </w:p>
                        <w:p w14:paraId="1411B544" w14:textId="77777777" w:rsidR="006D224F" w:rsidRPr="006D224F" w:rsidRDefault="006D224F" w:rsidP="006D224F">
                          <w:pPr>
                            <w:spacing w:after="0" w:line="240" w:lineRule="auto"/>
                            <w:rPr>
                              <w:rFonts w:asciiTheme="minorHAnsi" w:hAnsiTheme="minorHAnsi" w:cstheme="minorHAnsi"/>
                              <w:sz w:val="22"/>
                              <w:szCs w:val="22"/>
                            </w:rPr>
                          </w:pPr>
                          <w:hyperlink r:id="rId3" w:history="1">
                            <w:r w:rsidRPr="006D224F">
                              <w:rPr>
                                <w:rStyle w:val="Hyperlink"/>
                                <w:rFonts w:asciiTheme="minorHAnsi" w:hAnsiTheme="minorHAnsi" w:cstheme="minorHAnsi"/>
                                <w:sz w:val="22"/>
                                <w:szCs w:val="22"/>
                              </w:rPr>
                              <w:t>WABONNursingAssistantsED@doh.wa.gov</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E39367" id="_x0000_t202" coordsize="21600,21600" o:spt="202" path="m,l,21600r21600,l21600,xe">
              <v:stroke joinstyle="miter"/>
              <v:path gradientshapeok="t" o:connecttype="rect"/>
            </v:shapetype>
            <v:shape id="Text Box 2" o:spid="_x0000_s1027" type="#_x0000_t202" style="position:absolute;margin-left:309pt;margin-top:-13.5pt;width:233.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ZmDgIAAPcDAAAOAAAAZHJzL2Uyb0RvYy54bWysU9tu2zAMfR+wfxD0vtgxkrQx4hRdugwD&#10;ugvQ7QNkWY6FyaJGKbGzrx+lpGnQvQ3Tg0CK1BF5eLS6G3vDDgq9Blvx6STnTFkJjba7iv/4vn13&#10;y5kPwjbCgFUVPyrP79Zv36wGV6oCOjCNQkYg1peDq3gXgiuzzMtO9cJPwClLwRawF4Fc3GUNioHQ&#10;e5MVeb7IBsDGIUjlPZ0+nIJ8nfDbVsnwtW29CsxUnGoLace013HP1itR7lC4TstzGeIfquiFtvTo&#10;BepBBMH2qP+C6rVE8NCGiYQ+g7bVUqUeqJtp/qqbp044lXohcry70OT/H6z8cnhy35CF8T2MNMDU&#10;hHePIH96ZmHTCbtT94gwdEo09PA0UpYNzpfnq5FqX/oIUg+foaEhi32ABDS22EdWqE9G6DSA44V0&#10;NQYm6bBYLoriZs6ZpNh0ls8WRRpLJsrn6w59+KigZ9GoONJUE7w4PPoQyxHlc0p8zYPRzVYbkxzc&#10;1RuD7CBIAdu0Ugev0oxlQ8WX82KekC3E+0kcvQ6kUKP7it/mcZ00E+n4YJuUEoQ2J5sqMfbMT6Tk&#10;RE4Y65ESI081NEdiCuGkRPo5ZHSAvzkbSIUV97/2AhVn5pMltpfT2SzKNjmz+Q1Rw/A6Ul9HhJUE&#10;VfHA2cnchCT1xIO7p6lsdeLrpZJzraSuROP5J0T5Xvsp6+W/rv8AAAD//wMAUEsDBBQABgAIAAAA&#10;IQCbTO0V4QAAAAwBAAAPAAAAZHJzL2Rvd25yZXYueG1sTI/BTsMwEETvSPyDtUjcWqdRW9IQp6qo&#10;uHBAoiDRoxs7cYS9jmw3DX/P9kRvM9rR7JtqOznLRh1i71HAYp4B09h41WMn4OvzdVYAi0miktaj&#10;FvCrI2zr+7tKlspf8EOPh9QxKsFYSgEmpaHkPDZGOxnnftBIt9YHJxPZ0HEV5IXKneV5lq25kz3S&#10;ByMH/WJ083M4OwHfzvRqH96PrbLj/q3drYYpDEI8Pky7Z2BJT+k/DFd8QoeamE7+jCoyK2C9KGhL&#10;EjDLn0hcE1mxXAE7kdosc+B1xW9H1H8AAAD//wMAUEsBAi0AFAAGAAgAAAAhALaDOJL+AAAA4QEA&#10;ABMAAAAAAAAAAAAAAAAAAAAAAFtDb250ZW50X1R5cGVzXS54bWxQSwECLQAUAAYACAAAACEAOP0h&#10;/9YAAACUAQAACwAAAAAAAAAAAAAAAAAvAQAAX3JlbHMvLnJlbHNQSwECLQAUAAYACAAAACEAEggm&#10;Zg4CAAD3AwAADgAAAAAAAAAAAAAAAAAuAgAAZHJzL2Uyb0RvYy54bWxQSwECLQAUAAYACAAAACEA&#10;m0ztFeEAAAAMAQAADwAAAAAAAAAAAAAAAABoBAAAZHJzL2Rvd25yZXYueG1sUEsFBgAAAAAEAAQA&#10;8wAAAHYFAAAAAA==&#10;" stroked="f">
              <v:textbox style="mso-fit-shape-to-text:t">
                <w:txbxContent>
                  <w:p w14:paraId="0769A952" w14:textId="77777777" w:rsidR="006D224F" w:rsidRPr="006D224F" w:rsidRDefault="006D224F" w:rsidP="006D224F">
                    <w:pPr>
                      <w:spacing w:after="0" w:line="240" w:lineRule="auto"/>
                      <w:rPr>
                        <w:rFonts w:asciiTheme="minorHAnsi" w:hAnsiTheme="minorHAnsi" w:cstheme="minorHAnsi"/>
                        <w:sz w:val="22"/>
                        <w:szCs w:val="22"/>
                      </w:rPr>
                    </w:pPr>
                    <w:r w:rsidRPr="006D224F">
                      <w:rPr>
                        <w:rFonts w:asciiTheme="minorHAnsi" w:hAnsiTheme="minorHAnsi" w:cstheme="minorHAnsi"/>
                        <w:sz w:val="22"/>
                        <w:szCs w:val="22"/>
                      </w:rPr>
                      <w:t>Washington State Board of Nursing</w:t>
                    </w:r>
                  </w:p>
                  <w:p w14:paraId="7B916662" w14:textId="77777777" w:rsidR="006D224F" w:rsidRPr="006D224F" w:rsidRDefault="006D224F" w:rsidP="006D224F">
                    <w:pPr>
                      <w:spacing w:after="0" w:line="240" w:lineRule="auto"/>
                      <w:rPr>
                        <w:rFonts w:asciiTheme="minorHAnsi" w:hAnsiTheme="minorHAnsi" w:cstheme="minorHAnsi"/>
                        <w:sz w:val="22"/>
                        <w:szCs w:val="22"/>
                      </w:rPr>
                    </w:pPr>
                    <w:r w:rsidRPr="006D224F">
                      <w:rPr>
                        <w:rFonts w:asciiTheme="minorHAnsi" w:hAnsiTheme="minorHAnsi" w:cstheme="minorHAnsi"/>
                        <w:sz w:val="22"/>
                        <w:szCs w:val="22"/>
                      </w:rPr>
                      <w:t>Nursing Assistant Training</w:t>
                    </w:r>
                  </w:p>
                  <w:p w14:paraId="1411B544" w14:textId="77777777" w:rsidR="006D224F" w:rsidRPr="006D224F" w:rsidRDefault="006D224F" w:rsidP="006D224F">
                    <w:pPr>
                      <w:spacing w:after="0" w:line="240" w:lineRule="auto"/>
                      <w:rPr>
                        <w:rFonts w:asciiTheme="minorHAnsi" w:hAnsiTheme="minorHAnsi" w:cstheme="minorHAnsi"/>
                        <w:sz w:val="22"/>
                        <w:szCs w:val="22"/>
                      </w:rPr>
                    </w:pPr>
                    <w:hyperlink r:id="rId4" w:history="1">
                      <w:r w:rsidRPr="006D224F">
                        <w:rPr>
                          <w:rStyle w:val="Hyperlink"/>
                          <w:rFonts w:asciiTheme="minorHAnsi" w:hAnsiTheme="minorHAnsi" w:cstheme="minorHAnsi"/>
                          <w:sz w:val="22"/>
                          <w:szCs w:val="22"/>
                        </w:rPr>
                        <w:t>WABONNursingAssistantsED@doh.wa.gov</w:t>
                      </w:r>
                    </w:hyperlink>
                  </w:p>
                </w:txbxContent>
              </v:textbox>
              <w10:wrap type="square"/>
            </v:shape>
          </w:pict>
        </mc:Fallback>
      </mc:AlternateContent>
    </w:r>
    <w:bookmarkStart w:id="8" w:name="_heading=h.gjdgxs" w:colFirst="0" w:colLast="0"/>
    <w:bookmarkEnd w:id="8"/>
    <w:r>
      <w:rPr>
        <w:color w:val="000000"/>
      </w:rPr>
      <w:t xml:space="preserve">                                                                                                                                                           </w:t>
    </w:r>
  </w:p>
  <w:p w14:paraId="013E25B9" w14:textId="77777777" w:rsidR="00557F6D" w:rsidRDefault="00557F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2D2CB4" w14:textId="77777777" w:rsidR="008968F9" w:rsidRDefault="008968F9">
    <w:pPr>
      <w:pBdr>
        <w:top w:val="nil"/>
        <w:left w:val="nil"/>
        <w:bottom w:val="nil"/>
        <w:right w:val="nil"/>
        <w:between w:val="nil"/>
      </w:pBdr>
      <w:tabs>
        <w:tab w:val="center" w:pos="4680"/>
        <w:tab w:val="right" w:pos="9360"/>
      </w:tabs>
      <w:spacing w:after="0" w:line="240" w:lineRule="auto"/>
      <w:rPr>
        <w:color w:val="000000"/>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3FA38" w14:textId="5D807963" w:rsidR="008968F9" w:rsidRDefault="00474BF9">
    <w:pPr>
      <w:pBdr>
        <w:top w:val="nil"/>
        <w:left w:val="nil"/>
        <w:bottom w:val="nil"/>
        <w:right w:val="nil"/>
        <w:between w:val="nil"/>
      </w:pBdr>
      <w:tabs>
        <w:tab w:val="center" w:pos="4680"/>
        <w:tab w:val="right" w:pos="9360"/>
      </w:tabs>
      <w:spacing w:after="0" w:line="240" w:lineRule="auto"/>
      <w:ind w:left="6120"/>
      <w:rPr>
        <w:rFonts w:ascii="Calibri" w:eastAsia="Calibri" w:hAnsi="Calibri" w:cs="Calibri"/>
        <w:color w:val="000000"/>
        <w:sz w:val="22"/>
        <w:szCs w:val="22"/>
      </w:rPr>
    </w:pPr>
    <w:r>
      <w:rPr>
        <w:noProof/>
        <w:szCs w:val="24"/>
      </w:rPr>
      <w:drawing>
        <wp:anchor distT="0" distB="0" distL="114300" distR="114300" simplePos="0" relativeHeight="251659264" behindDoc="1" locked="0" layoutInCell="1" allowOverlap="1" wp14:anchorId="5C781AE8" wp14:editId="54DD94D6">
          <wp:simplePos x="0" y="0"/>
          <wp:positionH relativeFrom="column">
            <wp:posOffset>-431800</wp:posOffset>
          </wp:positionH>
          <wp:positionV relativeFrom="paragraph">
            <wp:posOffset>-374650</wp:posOffset>
          </wp:positionV>
          <wp:extent cx="1325880" cy="1238250"/>
          <wp:effectExtent l="0" t="0" r="7620" b="0"/>
          <wp:wrapNone/>
          <wp:docPr id="1706651803"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ompany nam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5880" cy="12382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Calibri"/>
        <w:color w:val="000000"/>
        <w:sz w:val="22"/>
        <w:szCs w:val="22"/>
      </w:rPr>
      <w:t>Washington State Board of Nursing</w:t>
    </w:r>
  </w:p>
  <w:p w14:paraId="4C63308D" w14:textId="77777777" w:rsidR="008968F9" w:rsidRDefault="00474BF9">
    <w:pPr>
      <w:pBdr>
        <w:top w:val="nil"/>
        <w:left w:val="nil"/>
        <w:bottom w:val="nil"/>
        <w:right w:val="nil"/>
        <w:between w:val="nil"/>
      </w:pBdr>
      <w:tabs>
        <w:tab w:val="center" w:pos="4680"/>
        <w:tab w:val="right" w:pos="9360"/>
      </w:tabs>
      <w:spacing w:after="0" w:line="240" w:lineRule="auto"/>
      <w:ind w:left="6120"/>
      <w:rPr>
        <w:rFonts w:ascii="Calibri" w:eastAsia="Calibri" w:hAnsi="Calibri" w:cs="Calibri"/>
        <w:color w:val="000000"/>
        <w:sz w:val="22"/>
        <w:szCs w:val="22"/>
      </w:rPr>
    </w:pPr>
    <w:r>
      <w:rPr>
        <w:rFonts w:ascii="Calibri" w:eastAsia="Calibri" w:hAnsi="Calibri" w:cs="Calibri"/>
        <w:color w:val="000000"/>
        <w:sz w:val="22"/>
        <w:szCs w:val="22"/>
      </w:rPr>
      <w:t xml:space="preserve">Nursing </w:t>
    </w:r>
    <w:r>
      <w:rPr>
        <w:rFonts w:ascii="Calibri" w:eastAsia="Calibri" w:hAnsi="Calibri" w:cs="Calibri"/>
        <w:sz w:val="22"/>
        <w:szCs w:val="22"/>
      </w:rPr>
      <w:t>Assistant Training</w:t>
    </w:r>
  </w:p>
  <w:p w14:paraId="144A74F5" w14:textId="77777777" w:rsidR="008968F9" w:rsidRDefault="00474BF9">
    <w:pPr>
      <w:pBdr>
        <w:top w:val="nil"/>
        <w:left w:val="nil"/>
        <w:bottom w:val="nil"/>
        <w:right w:val="nil"/>
        <w:between w:val="nil"/>
      </w:pBdr>
      <w:tabs>
        <w:tab w:val="center" w:pos="4680"/>
        <w:tab w:val="right" w:pos="9360"/>
      </w:tabs>
      <w:spacing w:after="0" w:line="240" w:lineRule="auto"/>
      <w:ind w:left="6120"/>
      <w:rPr>
        <w:rFonts w:ascii="Calibri" w:eastAsia="Calibri" w:hAnsi="Calibri" w:cs="Calibri"/>
        <w:color w:val="000000"/>
        <w:sz w:val="22"/>
        <w:szCs w:val="22"/>
      </w:rPr>
    </w:pPr>
    <w:hyperlink r:id="rId2">
      <w:r>
        <w:rPr>
          <w:rFonts w:ascii="Calibri" w:eastAsia="Calibri" w:hAnsi="Calibri" w:cs="Calibri"/>
          <w:color w:val="1155CC"/>
          <w:sz w:val="22"/>
          <w:szCs w:val="22"/>
          <w:u w:val="single"/>
        </w:rPr>
        <w:t>WABONEducation@doh.wa.gov</w:t>
      </w:r>
    </w:hyperlink>
    <w:r>
      <w:rPr>
        <w:rFonts w:ascii="Calibri" w:eastAsia="Calibri" w:hAnsi="Calibri" w:cs="Calibri"/>
        <w:sz w:val="22"/>
        <w:szCs w:val="22"/>
      </w:rPr>
      <w:t xml:space="preserve"> </w:t>
    </w:r>
    <w:r>
      <w:rPr>
        <w:rFonts w:ascii="Calibri" w:eastAsia="Calibri" w:hAnsi="Calibri" w:cs="Calibri"/>
        <w:color w:val="000000"/>
        <w:sz w:val="22"/>
        <w:szCs w:val="22"/>
      </w:rPr>
      <w:t xml:space="preserve"> </w:t>
    </w:r>
  </w:p>
  <w:p w14:paraId="0775856B" w14:textId="77777777" w:rsidR="008968F9" w:rsidRDefault="008968F9">
    <w:pPr>
      <w:pBdr>
        <w:top w:val="nil"/>
        <w:left w:val="nil"/>
        <w:bottom w:val="nil"/>
        <w:right w:val="nil"/>
        <w:between w:val="nil"/>
      </w:pBdr>
      <w:tabs>
        <w:tab w:val="center" w:pos="4680"/>
        <w:tab w:val="right" w:pos="9360"/>
      </w:tabs>
      <w:spacing w:after="0" w:line="240" w:lineRule="auto"/>
      <w:ind w:left="6120"/>
      <w:rPr>
        <w:color w:val="000000"/>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FCF62" w14:textId="77777777" w:rsidR="008968F9" w:rsidRDefault="008968F9">
    <w:pPr>
      <w:pBdr>
        <w:top w:val="nil"/>
        <w:left w:val="nil"/>
        <w:bottom w:val="nil"/>
        <w:right w:val="nil"/>
        <w:between w:val="nil"/>
      </w:pBdr>
      <w:tabs>
        <w:tab w:val="center" w:pos="4680"/>
        <w:tab w:val="right" w:pos="9360"/>
      </w:tabs>
      <w:spacing w:after="0" w:line="240" w:lineRule="auto"/>
      <w:rPr>
        <w:color w:val="00000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61CC9"/>
    <w:multiLevelType w:val="hybridMultilevel"/>
    <w:tmpl w:val="56427EBA"/>
    <w:lvl w:ilvl="0" w:tplc="68C26CE0">
      <w:start w:val="1"/>
      <w:numFmt w:val="bullet"/>
      <w:lvlText w:val=""/>
      <w:lvlJc w:val="left"/>
      <w:pPr>
        <w:ind w:left="720" w:hanging="360"/>
      </w:pPr>
      <w:rPr>
        <w:rFonts w:ascii="Symbol" w:hAnsi="Symbol" w:hint="default"/>
        <w:b/>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394B50"/>
    <w:multiLevelType w:val="multilevel"/>
    <w:tmpl w:val="2688958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DB51275"/>
    <w:multiLevelType w:val="hybridMultilevel"/>
    <w:tmpl w:val="85DA936C"/>
    <w:lvl w:ilvl="0" w:tplc="FA0E7D3C">
      <w:start w:val="1"/>
      <w:numFmt w:val="bullet"/>
      <w:lvlText w:val=""/>
      <w:lvlJc w:val="left"/>
      <w:pPr>
        <w:ind w:left="1080" w:hanging="360"/>
      </w:pPr>
      <w:rPr>
        <w:rFonts w:ascii="Symbol" w:hAnsi="Symbol" w:hint="default"/>
        <w:color w:val="auto"/>
        <w:sz w:val="2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6B838C6"/>
    <w:multiLevelType w:val="hybridMultilevel"/>
    <w:tmpl w:val="1B9EF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0D0240"/>
    <w:multiLevelType w:val="hybridMultilevel"/>
    <w:tmpl w:val="E16816FC"/>
    <w:lvl w:ilvl="0" w:tplc="9BC211C0">
      <w:start w:val="1"/>
      <w:numFmt w:val="bullet"/>
      <w:lvlText w:val=""/>
      <w:lvlJc w:val="left"/>
      <w:pPr>
        <w:ind w:left="720" w:hanging="360"/>
      </w:pPr>
      <w:rPr>
        <w:rFonts w:ascii="Symbol" w:hAnsi="Symbol" w:hint="default"/>
        <w:b/>
        <w:i w:val="0"/>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E1207F"/>
    <w:multiLevelType w:val="multilevel"/>
    <w:tmpl w:val="B3BE01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3064709"/>
    <w:multiLevelType w:val="hybridMultilevel"/>
    <w:tmpl w:val="3FDE7F4A"/>
    <w:lvl w:ilvl="0" w:tplc="68C26CE0">
      <w:start w:val="1"/>
      <w:numFmt w:val="bullet"/>
      <w:lvlText w:val=""/>
      <w:lvlJc w:val="left"/>
      <w:pPr>
        <w:ind w:left="720" w:hanging="360"/>
      </w:pPr>
      <w:rPr>
        <w:rFonts w:ascii="Symbol" w:hAnsi="Symbol" w:hint="default"/>
        <w:b/>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691F03"/>
    <w:multiLevelType w:val="multilevel"/>
    <w:tmpl w:val="DE18DC5E"/>
    <w:lvl w:ilvl="0">
      <w:start w:val="1"/>
      <w:numFmt w:val="bullet"/>
      <w:lvlText w:val="●"/>
      <w:lvlJc w:val="left"/>
      <w:pPr>
        <w:ind w:left="780" w:hanging="360"/>
      </w:pPr>
      <w:rPr>
        <w:rFonts w:ascii="Noto Sans Symbols" w:eastAsia="Noto Sans Symbols" w:hAnsi="Noto Sans Symbols" w:cs="Noto Sans Symbols"/>
        <w:color w:val="000000"/>
        <w:sz w:val="22"/>
        <w:szCs w:val="22"/>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8" w15:restartNumberingAfterBreak="0">
    <w:nsid w:val="2B7C6444"/>
    <w:multiLevelType w:val="hybridMultilevel"/>
    <w:tmpl w:val="C6FADD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0B4FAC"/>
    <w:multiLevelType w:val="hybridMultilevel"/>
    <w:tmpl w:val="50867402"/>
    <w:lvl w:ilvl="0" w:tplc="9BC211C0">
      <w:start w:val="1"/>
      <w:numFmt w:val="bullet"/>
      <w:lvlText w:val=""/>
      <w:lvlJc w:val="left"/>
      <w:pPr>
        <w:ind w:left="720" w:hanging="360"/>
      </w:pPr>
      <w:rPr>
        <w:rFonts w:ascii="Symbol" w:hAnsi="Symbol" w:hint="default"/>
        <w:b/>
        <w:i w:val="0"/>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945608"/>
    <w:multiLevelType w:val="hybridMultilevel"/>
    <w:tmpl w:val="088C3AEA"/>
    <w:lvl w:ilvl="0" w:tplc="9BC211C0">
      <w:start w:val="1"/>
      <w:numFmt w:val="bullet"/>
      <w:lvlText w:val=""/>
      <w:lvlJc w:val="left"/>
      <w:pPr>
        <w:ind w:left="720" w:hanging="360"/>
      </w:pPr>
      <w:rPr>
        <w:rFonts w:ascii="Symbol" w:hAnsi="Symbol" w:hint="default"/>
        <w:b/>
        <w:i w:val="0"/>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1A5D6B"/>
    <w:multiLevelType w:val="hybridMultilevel"/>
    <w:tmpl w:val="52AC193E"/>
    <w:lvl w:ilvl="0" w:tplc="E286E770">
      <w:start w:val="1"/>
      <w:numFmt w:val="lowerLetter"/>
      <w:lvlText w:val="%1."/>
      <w:lvlJc w:val="left"/>
      <w:pPr>
        <w:ind w:left="360" w:hanging="360"/>
      </w:pPr>
      <w:rPr>
        <w:rFonts w:hint="default"/>
        <w:b w:val="0"/>
        <w:i w:val="0"/>
        <w:color w:val="000000" w:themeColor="text1"/>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0710C0D"/>
    <w:multiLevelType w:val="multilevel"/>
    <w:tmpl w:val="260C21AA"/>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2970ADD"/>
    <w:multiLevelType w:val="hybridMultilevel"/>
    <w:tmpl w:val="001EF3D2"/>
    <w:lvl w:ilvl="0" w:tplc="9BC211C0">
      <w:start w:val="1"/>
      <w:numFmt w:val="bullet"/>
      <w:lvlText w:val=""/>
      <w:lvlJc w:val="left"/>
      <w:pPr>
        <w:ind w:left="360" w:hanging="360"/>
      </w:pPr>
      <w:rPr>
        <w:rFonts w:ascii="Symbol" w:hAnsi="Symbol" w:hint="default"/>
        <w:b/>
        <w:i w:val="0"/>
        <w:color w:val="000000" w:themeColor="text1"/>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C3E69ED"/>
    <w:multiLevelType w:val="hybridMultilevel"/>
    <w:tmpl w:val="B43C0CD6"/>
    <w:lvl w:ilvl="0" w:tplc="68C26CE0">
      <w:start w:val="1"/>
      <w:numFmt w:val="bullet"/>
      <w:lvlText w:val=""/>
      <w:lvlJc w:val="left"/>
      <w:pPr>
        <w:ind w:left="720" w:hanging="360"/>
      </w:pPr>
      <w:rPr>
        <w:rFonts w:ascii="Symbol" w:hAnsi="Symbol" w:hint="default"/>
        <w:b/>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D613BD"/>
    <w:multiLevelType w:val="hybridMultilevel"/>
    <w:tmpl w:val="ED1CD1C6"/>
    <w:lvl w:ilvl="0" w:tplc="FA0E7D3C">
      <w:start w:val="1"/>
      <w:numFmt w:val="bullet"/>
      <w:lvlText w:val=""/>
      <w:lvlJc w:val="left"/>
      <w:pPr>
        <w:ind w:left="720" w:hanging="360"/>
      </w:pPr>
      <w:rPr>
        <w:rFonts w:ascii="Symbol" w:hAnsi="Symbol" w:hint="default"/>
        <w:color w:val="auto"/>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0272B2"/>
    <w:multiLevelType w:val="hybridMultilevel"/>
    <w:tmpl w:val="B038D27E"/>
    <w:lvl w:ilvl="0" w:tplc="9BC211C0">
      <w:start w:val="1"/>
      <w:numFmt w:val="bullet"/>
      <w:lvlText w:val=""/>
      <w:lvlJc w:val="left"/>
      <w:pPr>
        <w:ind w:left="360" w:hanging="360"/>
      </w:pPr>
      <w:rPr>
        <w:rFonts w:ascii="Symbol" w:hAnsi="Symbol" w:hint="default"/>
        <w:b/>
        <w:i w:val="0"/>
        <w:color w:val="000000" w:themeColor="text1"/>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1A2202F"/>
    <w:multiLevelType w:val="multilevel"/>
    <w:tmpl w:val="D8B2E3EE"/>
    <w:lvl w:ilvl="0">
      <w:start w:val="1"/>
      <w:numFmt w:val="lowerRoman"/>
      <w:lvlText w:val="%1."/>
      <w:lvlJc w:val="left"/>
      <w:pPr>
        <w:ind w:left="1774" w:hanging="720"/>
      </w:pPr>
      <w:rPr>
        <w:sz w:val="24"/>
        <w:szCs w:val="24"/>
      </w:rPr>
    </w:lvl>
    <w:lvl w:ilvl="1">
      <w:start w:val="1"/>
      <w:numFmt w:val="lowerLetter"/>
      <w:lvlText w:val="%2."/>
      <w:lvlJc w:val="left"/>
      <w:pPr>
        <w:ind w:left="2134" w:hanging="360"/>
      </w:pPr>
    </w:lvl>
    <w:lvl w:ilvl="2">
      <w:start w:val="1"/>
      <w:numFmt w:val="lowerRoman"/>
      <w:lvlText w:val="%3."/>
      <w:lvlJc w:val="right"/>
      <w:pPr>
        <w:ind w:left="2854" w:hanging="180"/>
      </w:pPr>
    </w:lvl>
    <w:lvl w:ilvl="3">
      <w:start w:val="1"/>
      <w:numFmt w:val="decimal"/>
      <w:lvlText w:val="%4."/>
      <w:lvlJc w:val="left"/>
      <w:pPr>
        <w:ind w:left="3574" w:hanging="360"/>
      </w:pPr>
    </w:lvl>
    <w:lvl w:ilvl="4">
      <w:start w:val="1"/>
      <w:numFmt w:val="lowerLetter"/>
      <w:lvlText w:val="%5."/>
      <w:lvlJc w:val="left"/>
      <w:pPr>
        <w:ind w:left="4294" w:hanging="360"/>
      </w:pPr>
    </w:lvl>
    <w:lvl w:ilvl="5">
      <w:start w:val="1"/>
      <w:numFmt w:val="lowerRoman"/>
      <w:lvlText w:val="%6."/>
      <w:lvlJc w:val="right"/>
      <w:pPr>
        <w:ind w:left="5014" w:hanging="180"/>
      </w:pPr>
    </w:lvl>
    <w:lvl w:ilvl="6">
      <w:start w:val="1"/>
      <w:numFmt w:val="decimal"/>
      <w:lvlText w:val="%7."/>
      <w:lvlJc w:val="left"/>
      <w:pPr>
        <w:ind w:left="5734" w:hanging="360"/>
      </w:pPr>
    </w:lvl>
    <w:lvl w:ilvl="7">
      <w:start w:val="1"/>
      <w:numFmt w:val="lowerLetter"/>
      <w:lvlText w:val="%8."/>
      <w:lvlJc w:val="left"/>
      <w:pPr>
        <w:ind w:left="6454" w:hanging="360"/>
      </w:pPr>
    </w:lvl>
    <w:lvl w:ilvl="8">
      <w:start w:val="1"/>
      <w:numFmt w:val="lowerRoman"/>
      <w:lvlText w:val="%9."/>
      <w:lvlJc w:val="right"/>
      <w:pPr>
        <w:ind w:left="7174" w:hanging="180"/>
      </w:pPr>
    </w:lvl>
  </w:abstractNum>
  <w:abstractNum w:abstractNumId="18" w15:restartNumberingAfterBreak="0">
    <w:nsid w:val="44C46156"/>
    <w:multiLevelType w:val="hybridMultilevel"/>
    <w:tmpl w:val="DF623874"/>
    <w:lvl w:ilvl="0" w:tplc="FA0E7D3C">
      <w:start w:val="1"/>
      <w:numFmt w:val="bullet"/>
      <w:lvlText w:val=""/>
      <w:lvlJc w:val="left"/>
      <w:pPr>
        <w:ind w:left="720" w:hanging="360"/>
      </w:pPr>
      <w:rPr>
        <w:rFonts w:ascii="Symbol" w:hAnsi="Symbol" w:hint="default"/>
        <w:color w:val="auto"/>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835606"/>
    <w:multiLevelType w:val="multilevel"/>
    <w:tmpl w:val="B8148354"/>
    <w:lvl w:ilvl="0">
      <w:start w:val="1"/>
      <w:numFmt w:val="upperLetter"/>
      <w:lvlText w:val="%1."/>
      <w:lvlJc w:val="left"/>
      <w:pPr>
        <w:ind w:left="360" w:hanging="360"/>
      </w:pPr>
      <w:rPr>
        <w:b/>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4C8725EA"/>
    <w:multiLevelType w:val="multilevel"/>
    <w:tmpl w:val="6E38E7A8"/>
    <w:lvl w:ilvl="0">
      <w:start w:val="1"/>
      <w:numFmt w:val="decimal"/>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0E11FF4"/>
    <w:multiLevelType w:val="multilevel"/>
    <w:tmpl w:val="F1AE5E36"/>
    <w:lvl w:ilvl="0">
      <w:start w:val="1"/>
      <w:numFmt w:val="upp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52D92807"/>
    <w:multiLevelType w:val="hybridMultilevel"/>
    <w:tmpl w:val="251C1C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ED10B8"/>
    <w:multiLevelType w:val="multilevel"/>
    <w:tmpl w:val="F878B2CE"/>
    <w:lvl w:ilvl="0">
      <w:start w:val="1"/>
      <w:numFmt w:val="upperLetter"/>
      <w:lvlText w:val="%1."/>
      <w:lvlJc w:val="left"/>
      <w:pPr>
        <w:ind w:left="720" w:hanging="360"/>
      </w:pPr>
      <w:rPr>
        <w:rFonts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E1E680C"/>
    <w:multiLevelType w:val="multilevel"/>
    <w:tmpl w:val="1A36C816"/>
    <w:lvl w:ilvl="0">
      <w:start w:val="1"/>
      <w:numFmt w:val="lowerLetter"/>
      <w:lvlText w:val="%1."/>
      <w:lvlJc w:val="left"/>
      <w:pPr>
        <w:ind w:left="720" w:hanging="360"/>
      </w:pPr>
      <w:rPr>
        <w:rFonts w:ascii="Times New Roman" w:hAnsi="Times New Roman" w:hint="default"/>
        <w:b w:val="0"/>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64D61B7"/>
    <w:multiLevelType w:val="hybridMultilevel"/>
    <w:tmpl w:val="9364E3E0"/>
    <w:lvl w:ilvl="0" w:tplc="9BC211C0">
      <w:start w:val="1"/>
      <w:numFmt w:val="bullet"/>
      <w:lvlText w:val=""/>
      <w:lvlJc w:val="left"/>
      <w:pPr>
        <w:ind w:left="720" w:hanging="360"/>
      </w:pPr>
      <w:rPr>
        <w:rFonts w:ascii="Symbol" w:hAnsi="Symbol" w:hint="default"/>
        <w:b/>
        <w:i w:val="0"/>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36528F"/>
    <w:multiLevelType w:val="multilevel"/>
    <w:tmpl w:val="E8C6A764"/>
    <w:lvl w:ilvl="0">
      <w:start w:val="1"/>
      <w:numFmt w:val="decimal"/>
      <w:lvlText w:val="%1."/>
      <w:lvlJc w:val="left"/>
      <w:pPr>
        <w:ind w:left="360" w:hanging="360"/>
      </w:pPr>
      <w:rPr>
        <w:b/>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71E47EAE"/>
    <w:multiLevelType w:val="hybridMultilevel"/>
    <w:tmpl w:val="79AC4812"/>
    <w:lvl w:ilvl="0" w:tplc="073A97D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BB649DF"/>
    <w:multiLevelType w:val="hybridMultilevel"/>
    <w:tmpl w:val="AA948CE8"/>
    <w:lvl w:ilvl="0" w:tplc="FA0E7D3C">
      <w:start w:val="1"/>
      <w:numFmt w:val="bullet"/>
      <w:lvlText w:val=""/>
      <w:lvlJc w:val="left"/>
      <w:pPr>
        <w:ind w:left="720" w:hanging="360"/>
      </w:pPr>
      <w:rPr>
        <w:rFonts w:ascii="Symbol" w:hAnsi="Symbol" w:hint="default"/>
        <w:color w:val="auto"/>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0409405">
    <w:abstractNumId w:val="26"/>
  </w:num>
  <w:num w:numId="2" w16cid:durableId="1940597796">
    <w:abstractNumId w:val="19"/>
  </w:num>
  <w:num w:numId="3" w16cid:durableId="870067976">
    <w:abstractNumId w:val="17"/>
  </w:num>
  <w:num w:numId="4" w16cid:durableId="15356220">
    <w:abstractNumId w:val="21"/>
  </w:num>
  <w:num w:numId="5" w16cid:durableId="2093307644">
    <w:abstractNumId w:val="5"/>
  </w:num>
  <w:num w:numId="6" w16cid:durableId="1851799278">
    <w:abstractNumId w:val="22"/>
  </w:num>
  <w:num w:numId="7" w16cid:durableId="1215040144">
    <w:abstractNumId w:val="8"/>
  </w:num>
  <w:num w:numId="8" w16cid:durableId="1806653378">
    <w:abstractNumId w:val="6"/>
  </w:num>
  <w:num w:numId="9" w16cid:durableId="728843125">
    <w:abstractNumId w:val="14"/>
  </w:num>
  <w:num w:numId="10" w16cid:durableId="1325163141">
    <w:abstractNumId w:val="0"/>
  </w:num>
  <w:num w:numId="11" w16cid:durableId="284191527">
    <w:abstractNumId w:val="10"/>
  </w:num>
  <w:num w:numId="12" w16cid:durableId="2088843739">
    <w:abstractNumId w:val="25"/>
  </w:num>
  <w:num w:numId="13" w16cid:durableId="1687562223">
    <w:abstractNumId w:val="4"/>
  </w:num>
  <w:num w:numId="14" w16cid:durableId="1969357836">
    <w:abstractNumId w:val="9"/>
  </w:num>
  <w:num w:numId="15" w16cid:durableId="563219652">
    <w:abstractNumId w:val="16"/>
  </w:num>
  <w:num w:numId="16" w16cid:durableId="743571793">
    <w:abstractNumId w:val="27"/>
  </w:num>
  <w:num w:numId="17" w16cid:durableId="1258903474">
    <w:abstractNumId w:val="11"/>
  </w:num>
  <w:num w:numId="18" w16cid:durableId="1995719799">
    <w:abstractNumId w:val="13"/>
  </w:num>
  <w:num w:numId="19" w16cid:durableId="1961916504">
    <w:abstractNumId w:val="2"/>
  </w:num>
  <w:num w:numId="20" w16cid:durableId="1032607760">
    <w:abstractNumId w:val="3"/>
  </w:num>
  <w:num w:numId="21" w16cid:durableId="1920141527">
    <w:abstractNumId w:val="18"/>
  </w:num>
  <w:num w:numId="22" w16cid:durableId="711002178">
    <w:abstractNumId w:val="7"/>
  </w:num>
  <w:num w:numId="23" w16cid:durableId="891159817">
    <w:abstractNumId w:val="12"/>
  </w:num>
  <w:num w:numId="24" w16cid:durableId="85469427">
    <w:abstractNumId w:val="1"/>
  </w:num>
  <w:num w:numId="25" w16cid:durableId="2048262970">
    <w:abstractNumId w:val="28"/>
  </w:num>
  <w:num w:numId="26" w16cid:durableId="1618490576">
    <w:abstractNumId w:val="15"/>
  </w:num>
  <w:num w:numId="27" w16cid:durableId="935020932">
    <w:abstractNumId w:val="20"/>
  </w:num>
  <w:num w:numId="28" w16cid:durableId="1814712038">
    <w:abstractNumId w:val="24"/>
  </w:num>
  <w:num w:numId="29" w16cid:durableId="63094031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8F9"/>
    <w:rsid w:val="0000159C"/>
    <w:rsid w:val="00141168"/>
    <w:rsid w:val="001C07A5"/>
    <w:rsid w:val="002E56C2"/>
    <w:rsid w:val="00350DB7"/>
    <w:rsid w:val="003A631A"/>
    <w:rsid w:val="003E474F"/>
    <w:rsid w:val="00474BF9"/>
    <w:rsid w:val="00557F6D"/>
    <w:rsid w:val="006950D5"/>
    <w:rsid w:val="006D224F"/>
    <w:rsid w:val="007741A7"/>
    <w:rsid w:val="00822BF1"/>
    <w:rsid w:val="008968F9"/>
    <w:rsid w:val="00930DEE"/>
    <w:rsid w:val="009E2C76"/>
    <w:rsid w:val="00A20D1F"/>
    <w:rsid w:val="00A73400"/>
    <w:rsid w:val="00B062BF"/>
    <w:rsid w:val="00D54350"/>
    <w:rsid w:val="00F401B9"/>
    <w:rsid w:val="00F41D99"/>
    <w:rsid w:val="00FF02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587F39"/>
  <w15:docId w15:val="{B467CFB1-27B8-46CE-B079-3D0D6FE50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3EE"/>
    <w:rPr>
      <w:szCs w:val="28"/>
    </w:rPr>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numbering" w:customStyle="1" w:styleId="Style2">
    <w:name w:val="Style2"/>
    <w:uiPriority w:val="99"/>
    <w:rsid w:val="00280ADC"/>
  </w:style>
  <w:style w:type="numbering" w:customStyle="1" w:styleId="Policyformat">
    <w:name w:val="Policy format"/>
    <w:uiPriority w:val="99"/>
    <w:rsid w:val="00A84D2A"/>
  </w:style>
  <w:style w:type="numbering" w:customStyle="1" w:styleId="Style3">
    <w:name w:val="Style3"/>
    <w:uiPriority w:val="99"/>
    <w:rsid w:val="00F839E6"/>
  </w:style>
  <w:style w:type="numbering" w:customStyle="1" w:styleId="Style1">
    <w:name w:val="Style1"/>
    <w:uiPriority w:val="99"/>
    <w:rsid w:val="00A84D2A"/>
  </w:style>
  <w:style w:type="paragraph" w:styleId="ListParagraph">
    <w:name w:val="List Paragraph"/>
    <w:basedOn w:val="Normal"/>
    <w:uiPriority w:val="34"/>
    <w:qFormat/>
    <w:rsid w:val="001463EE"/>
    <w:pPr>
      <w:ind w:left="720"/>
      <w:contextualSpacing/>
    </w:pPr>
  </w:style>
  <w:style w:type="character" w:styleId="PlaceholderText">
    <w:name w:val="Placeholder Text"/>
    <w:basedOn w:val="DefaultParagraphFont"/>
    <w:uiPriority w:val="99"/>
    <w:semiHidden/>
    <w:rsid w:val="001463EE"/>
    <w:rPr>
      <w:color w:val="808080"/>
    </w:rPr>
  </w:style>
  <w:style w:type="character" w:styleId="Hyperlink">
    <w:name w:val="Hyperlink"/>
    <w:basedOn w:val="DefaultParagraphFont"/>
    <w:uiPriority w:val="99"/>
    <w:unhideWhenUsed/>
    <w:rsid w:val="001463EE"/>
    <w:rPr>
      <w:color w:val="0000FF"/>
      <w:u w:val="single"/>
    </w:rPr>
  </w:style>
  <w:style w:type="character" w:customStyle="1" w:styleId="Style4">
    <w:name w:val="Style4"/>
    <w:basedOn w:val="DefaultParagraphFont"/>
    <w:uiPriority w:val="1"/>
    <w:rsid w:val="001463EE"/>
    <w:rPr>
      <w:rFonts w:ascii="Arial" w:hAnsi="Arial"/>
      <w:b/>
      <w:color w:val="FF0000"/>
      <w:sz w:val="24"/>
    </w:rPr>
  </w:style>
  <w:style w:type="table" w:styleId="TableGrid">
    <w:name w:val="Table Grid"/>
    <w:basedOn w:val="TableNormal"/>
    <w:uiPriority w:val="39"/>
    <w:rsid w:val="001463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E54A28"/>
    <w:pPr>
      <w:widowControl w:val="0"/>
      <w:autoSpaceDE w:val="0"/>
      <w:autoSpaceDN w:val="0"/>
      <w:spacing w:after="0" w:line="240" w:lineRule="auto"/>
    </w:pPr>
    <w:rPr>
      <w:sz w:val="22"/>
      <w:szCs w:val="22"/>
    </w:rPr>
  </w:style>
  <w:style w:type="character" w:customStyle="1" w:styleId="BodyTextChar">
    <w:name w:val="Body Text Char"/>
    <w:basedOn w:val="DefaultParagraphFont"/>
    <w:link w:val="BodyText"/>
    <w:uiPriority w:val="1"/>
    <w:rsid w:val="00E54A28"/>
    <w:rPr>
      <w:rFonts w:ascii="Times New Roman" w:eastAsia="Times New Roman" w:hAnsi="Times New Roman" w:cs="Times New Roman"/>
      <w:kern w:val="0"/>
    </w:rPr>
  </w:style>
  <w:style w:type="character" w:customStyle="1" w:styleId="cte">
    <w:name w:val="cte"/>
    <w:basedOn w:val="DefaultParagraphFont"/>
    <w:rsid w:val="00184D07"/>
  </w:style>
  <w:style w:type="character" w:customStyle="1" w:styleId="Style5">
    <w:name w:val="Style5"/>
    <w:basedOn w:val="DefaultParagraphFont"/>
    <w:uiPriority w:val="1"/>
    <w:rsid w:val="00DA3C66"/>
    <w:rPr>
      <w:rFonts w:ascii="Arial Narrow" w:hAnsi="Arial Narrow"/>
    </w:rPr>
  </w:style>
  <w:style w:type="character" w:customStyle="1" w:styleId="Style6">
    <w:name w:val="Style6"/>
    <w:basedOn w:val="DefaultParagraphFont"/>
    <w:uiPriority w:val="1"/>
    <w:rsid w:val="00DA3C66"/>
    <w:rPr>
      <w:rFonts w:ascii="Arial Narrow" w:hAnsi="Arial Narrow"/>
    </w:rPr>
  </w:style>
  <w:style w:type="character" w:customStyle="1" w:styleId="Style7">
    <w:name w:val="Style7"/>
    <w:basedOn w:val="DefaultParagraphFont"/>
    <w:uiPriority w:val="1"/>
    <w:rsid w:val="00DA3C66"/>
    <w:rPr>
      <w:rFonts w:ascii="Arial Narrow" w:hAnsi="Arial Narrow"/>
      <w:sz w:val="22"/>
    </w:rPr>
  </w:style>
  <w:style w:type="character" w:customStyle="1" w:styleId="Style8">
    <w:name w:val="Style8"/>
    <w:basedOn w:val="DefaultParagraphFont"/>
    <w:uiPriority w:val="1"/>
    <w:rsid w:val="002E4EBA"/>
    <w:rPr>
      <w:rFonts w:ascii="Arial Narrow" w:hAnsi="Arial Narrow"/>
      <w:sz w:val="22"/>
    </w:rPr>
  </w:style>
  <w:style w:type="paragraph" w:styleId="Header">
    <w:name w:val="header"/>
    <w:basedOn w:val="Normal"/>
    <w:link w:val="HeaderChar"/>
    <w:uiPriority w:val="99"/>
    <w:unhideWhenUsed/>
    <w:rsid w:val="005F34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4F2"/>
    <w:rPr>
      <w:rFonts w:ascii="Times New Roman" w:hAnsi="Times New Roman" w:cs="Times New Roman"/>
      <w:kern w:val="0"/>
      <w:sz w:val="24"/>
      <w:szCs w:val="28"/>
    </w:rPr>
  </w:style>
  <w:style w:type="paragraph" w:styleId="Footer">
    <w:name w:val="footer"/>
    <w:basedOn w:val="Normal"/>
    <w:link w:val="FooterChar"/>
    <w:uiPriority w:val="99"/>
    <w:unhideWhenUsed/>
    <w:rsid w:val="005F34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4F2"/>
    <w:rPr>
      <w:rFonts w:ascii="Times New Roman" w:hAnsi="Times New Roman" w:cs="Times New Roman"/>
      <w:kern w:val="0"/>
      <w:sz w:val="24"/>
      <w:szCs w:val="28"/>
    </w:rPr>
  </w:style>
  <w:style w:type="character" w:customStyle="1" w:styleId="ui-provider">
    <w:name w:val="ui-provider"/>
    <w:basedOn w:val="DefaultParagraphFont"/>
    <w:rsid w:val="006D1FF9"/>
  </w:style>
  <w:style w:type="character" w:styleId="UnresolvedMention">
    <w:name w:val="Unresolved Mention"/>
    <w:basedOn w:val="DefaultParagraphFont"/>
    <w:uiPriority w:val="99"/>
    <w:semiHidden/>
    <w:unhideWhenUsed/>
    <w:rsid w:val="001E549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numbering" w:customStyle="1" w:styleId="NoList1">
    <w:name w:val="No List1"/>
    <w:next w:val="NoList"/>
    <w:uiPriority w:val="99"/>
    <w:semiHidden/>
    <w:unhideWhenUsed/>
    <w:rsid w:val="00557F6D"/>
  </w:style>
  <w:style w:type="table" w:customStyle="1" w:styleId="TableGrid1">
    <w:name w:val="Table Grid1"/>
    <w:basedOn w:val="TableNormal"/>
    <w:next w:val="TableGrid"/>
    <w:uiPriority w:val="39"/>
    <w:rsid w:val="00557F6D"/>
    <w:pPr>
      <w:spacing w:after="120" w:line="276"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557F6D"/>
    <w:rPr>
      <w:b/>
      <w:bCs/>
      <w:i/>
      <w:iCs/>
      <w:color w:val="4472C4" w:themeColor="accent1"/>
    </w:rPr>
  </w:style>
  <w:style w:type="paragraph" w:customStyle="1" w:styleId="Sub-HeadingH3">
    <w:name w:val="Sub-Heading H3"/>
    <w:basedOn w:val="Heading3"/>
    <w:next w:val="Normal"/>
    <w:qFormat/>
    <w:rsid w:val="00557F6D"/>
    <w:pPr>
      <w:keepLines w:val="0"/>
      <w:spacing w:before="120" w:after="120" w:line="240" w:lineRule="auto"/>
      <w:ind w:right="86"/>
    </w:pPr>
    <w:rPr>
      <w:rFonts w:ascii="Open Sans SemiBold" w:eastAsiaTheme="minorHAnsi" w:hAnsi="Open Sans SemiBold" w:cs="Open Sans SemiBold"/>
      <w:b w:val="0"/>
      <w:color w:val="4472C4" w:themeColor="accent1"/>
      <w:szCs w:val="20"/>
    </w:rPr>
  </w:style>
  <w:style w:type="character" w:customStyle="1" w:styleId="Heading3Char">
    <w:name w:val="Heading 3 Char"/>
    <w:basedOn w:val="DefaultParagraphFont"/>
    <w:link w:val="Heading3"/>
    <w:uiPriority w:val="9"/>
    <w:semiHidden/>
    <w:rsid w:val="00557F6D"/>
    <w:rPr>
      <w:b/>
      <w:sz w:val="28"/>
      <w:szCs w:val="28"/>
    </w:rPr>
  </w:style>
  <w:style w:type="character" w:styleId="FollowedHyperlink">
    <w:name w:val="FollowedHyperlink"/>
    <w:basedOn w:val="DefaultParagraphFont"/>
    <w:uiPriority w:val="99"/>
    <w:semiHidden/>
    <w:unhideWhenUsed/>
    <w:rsid w:val="00557F6D"/>
    <w:rPr>
      <w:color w:val="954F72" w:themeColor="followedHyperlink"/>
      <w:u w:val="single"/>
    </w:rPr>
  </w:style>
  <w:style w:type="paragraph" w:customStyle="1" w:styleId="TableParagraph">
    <w:name w:val="Table Paragraph"/>
    <w:basedOn w:val="Normal"/>
    <w:uiPriority w:val="1"/>
    <w:qFormat/>
    <w:rsid w:val="00557F6D"/>
    <w:pPr>
      <w:widowControl w:val="0"/>
      <w:autoSpaceDE w:val="0"/>
      <w:autoSpaceDN w:val="0"/>
      <w:spacing w:after="0" w:line="240" w:lineRule="auto"/>
      <w:ind w:left="470"/>
    </w:pPr>
    <w:rPr>
      <w:sz w:val="22"/>
      <w:szCs w:val="22"/>
    </w:rPr>
  </w:style>
  <w:style w:type="character" w:customStyle="1" w:styleId="Heading1Char">
    <w:name w:val="Heading 1 Char"/>
    <w:basedOn w:val="DefaultParagraphFont"/>
    <w:link w:val="Heading1"/>
    <w:uiPriority w:val="9"/>
    <w:rsid w:val="00557F6D"/>
    <w:rPr>
      <w:b/>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s://app.leg.wa.gov/WAC/default.aspx?cite=246-841A-440&amp;pdf=true" TargetMode="Externa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eader" Target="header1.xml"/><Relationship Id="rId45"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2.xml"/><Relationship Id="rId48" Type="http://schemas.openxmlformats.org/officeDocument/2006/relationships/footer" Target="footer4.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mailto:WABONNursingAssistantsED@doh.wa.gov"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oter" Target="footer3.xml"/><Relationship Id="rId20" Type="http://schemas.openxmlformats.org/officeDocument/2006/relationships/image" Target="media/image8.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3" Type="http://schemas.openxmlformats.org/officeDocument/2006/relationships/hyperlink" Target="mailto:WABONNursingAssistantsED@doh.wa.gov" TargetMode="External"/><Relationship Id="rId2" Type="http://schemas.openxmlformats.org/officeDocument/2006/relationships/image" Target="cid:image001.png@01DA2F3E.A3946460" TargetMode="External"/><Relationship Id="rId1" Type="http://schemas.openxmlformats.org/officeDocument/2006/relationships/image" Target="media/image28.png"/><Relationship Id="rId4" Type="http://schemas.openxmlformats.org/officeDocument/2006/relationships/hyperlink" Target="mailto:WABONNursingAssistantsED@doh.wa.gov"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mailto:WABONEducation@doh.wa.gov" TargetMode="External"/><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Zo6D1wN8gG7IiKU5POLoYB1Urg==">CgMxLjA4AHIhMXlOa1ZlSVlWMHZ4NEZzT29vZGVqME9kSDNaaURhT25D</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_dlc_DocId xmlns="44edce67-78c8-45d2-a071-88ef6b87571e">XPEJHJFZERR4-855371440-898</_dlc_DocId>
    <_dlc_DocIdUrl xmlns="44edce67-78c8-45d2-a071-88ef6b87571e">
      <Url>https://stateofwa.sharepoint.com/sites/DOH-ncqac/_layouts/15/DocIdRedir.aspx?ID=XPEJHJFZERR4-855371440-898</Url>
      <Description>XPEJHJFZERR4-855371440-898</Description>
    </_dlc_DocIdUrl>
    <_ip_UnifiedCompliancePolicyUIAction xmlns="http://schemas.microsoft.com/sharepoint/v3" xsi:nil="true"/>
    <lcf76f155ced4ddcb4097134ff3c332f xmlns="584e99ed-f9e1-4a50-9afa-af096ddcf6e9">
      <Terms xmlns="http://schemas.microsoft.com/office/infopath/2007/PartnerControls"/>
    </lcf76f155ced4ddcb4097134ff3c332f>
    <TaxCatchAll xmlns="44edce67-78c8-45d2-a071-88ef6b87571e"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2FA67EACBEF1E40B3E3739739A1B24B" ma:contentTypeVersion="14" ma:contentTypeDescription="Create a new document." ma:contentTypeScope="" ma:versionID="76fdb241d1f73aa90804607c442f63e6">
  <xsd:schema xmlns:xsd="http://www.w3.org/2001/XMLSchema" xmlns:xs="http://www.w3.org/2001/XMLSchema" xmlns:p="http://schemas.microsoft.com/office/2006/metadata/properties" xmlns:ns1="http://schemas.microsoft.com/sharepoint/v3" xmlns:ns2="44edce67-78c8-45d2-a071-88ef6b87571e" xmlns:ns3="584e99ed-f9e1-4a50-9afa-af096ddcf6e9" targetNamespace="http://schemas.microsoft.com/office/2006/metadata/properties" ma:root="true" ma:fieldsID="22576d9f3cab3ec0f29783789b96cf4a" ns1:_="" ns2:_="" ns3:_="">
    <xsd:import namespace="http://schemas.microsoft.com/sharepoint/v3"/>
    <xsd:import namespace="44edce67-78c8-45d2-a071-88ef6b87571e"/>
    <xsd:import namespace="584e99ed-f9e1-4a50-9afa-af096ddcf6e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1:_ip_UnifiedCompliancePolicyProperties" minOccurs="0"/>
                <xsd:element ref="ns1:_ip_UnifiedCompliancePolicyUIAction"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edce67-78c8-45d2-a071-88ef6b87571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3" nillable="true" ma:displayName="Taxonomy Catch All Column" ma:hidden="true" ma:list="{747da9ab-69b9-4d75-ab6b-e78b01224c3f}" ma:internalName="TaxCatchAll" ma:showField="CatchAllData" ma:web="44edce67-78c8-45d2-a071-88ef6b8757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4e99ed-f9e1-4a50-9afa-af096ddcf6e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60a6a1c-50a4-4ec0-87e3-f00760ffe76b"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6BD25D-47B0-4128-97B2-8C570E4DFA9A}">
  <ds:schemaRefs>
    <ds:schemaRef ds:uri="http://schemas.microsoft.com/sharepoint/events"/>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343ADEDB-15F6-4AEA-B871-2A5CA2539EFA}">
  <ds:schemaRefs>
    <ds:schemaRef ds:uri="http://purl.org/dc/terms/"/>
    <ds:schemaRef ds:uri="http://schemas.microsoft.com/office/2006/documentManagement/types"/>
    <ds:schemaRef ds:uri="http://schemas.microsoft.com/office/infopath/2007/PartnerControls"/>
    <ds:schemaRef ds:uri="44edce67-78c8-45d2-a071-88ef6b87571e"/>
    <ds:schemaRef ds:uri="http://purl.org/dc/dcmitype/"/>
    <ds:schemaRef ds:uri="http://schemas.microsoft.com/sharepoint/v3"/>
    <ds:schemaRef ds:uri="http://schemas.openxmlformats.org/package/2006/metadata/core-properties"/>
    <ds:schemaRef ds:uri="http://purl.org/dc/elements/1.1/"/>
    <ds:schemaRef ds:uri="584e99ed-f9e1-4a50-9afa-af096ddcf6e9"/>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14BE761F-CF93-484B-BBBA-5D86C692DC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4edce67-78c8-45d2-a071-88ef6b87571e"/>
    <ds:schemaRef ds:uri="584e99ed-f9e1-4a50-9afa-af096ddcf6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06DCE16-FF9E-4674-B3D7-CB35C8B267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3930</Words>
  <Characters>22405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Gunnarson, Dennis (DOH)</dc:creator>
  <cp:lastModifiedBy>Gunnarson, Dennis (DOH)</cp:lastModifiedBy>
  <cp:revision>2</cp:revision>
  <dcterms:created xsi:type="dcterms:W3CDTF">2024-12-06T01:34:00Z</dcterms:created>
  <dcterms:modified xsi:type="dcterms:W3CDTF">2024-12-06T01:34:00Z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0x01010092FA67EACBEF1E40B3E3739739A1B24B</vt:lpwstr>
  </property>
  <property fmtid="{D5CDD505-2E9C-101B-9397-08002B2CF9AE}" pid="3" name="_dlc_DocIdItemGuid">
    <vt:lpwstr>efaf6c53-2d6d-4f44-ba76-9c145c7cd5a9</vt:lpwstr>
  </property>
  <property fmtid="{D5CDD505-2E9C-101B-9397-08002B2CF9AE}" pid="4" name="MediaServiceImageTags">
    <vt:lpwstr/>
  </property>
  <property fmtid="{D5CDD505-2E9C-101B-9397-08002B2CF9AE}" pid="5" name="MSIP_Label_1520fa42-cf58-4c22-8b93-58cf1d3bd1cb_Enabled">
    <vt:lpwstr>true</vt:lpwstr>
  </property>
  <property fmtid="{D5CDD505-2E9C-101B-9397-08002B2CF9AE}" pid="6" name="MSIP_Label_1520fa42-cf58-4c22-8b93-58cf1d3bd1cb_SetDate">
    <vt:lpwstr>2024-12-06T01:28:10Z</vt:lpwstr>
  </property>
  <property fmtid="{D5CDD505-2E9C-101B-9397-08002B2CF9AE}" pid="7" name="MSIP_Label_1520fa42-cf58-4c22-8b93-58cf1d3bd1cb_Method">
    <vt:lpwstr>Privileged</vt:lpwstr>
  </property>
  <property fmtid="{D5CDD505-2E9C-101B-9397-08002B2CF9AE}" pid="8" name="MSIP_Label_1520fa42-cf58-4c22-8b93-58cf1d3bd1cb_Name">
    <vt:lpwstr>Public Information</vt:lpwstr>
  </property>
  <property fmtid="{D5CDD505-2E9C-101B-9397-08002B2CF9AE}" pid="9" name="MSIP_Label_1520fa42-cf58-4c22-8b93-58cf1d3bd1cb_SiteId">
    <vt:lpwstr>11d0e217-264e-400a-8ba0-57dcc127d72d</vt:lpwstr>
  </property>
  <property fmtid="{D5CDD505-2E9C-101B-9397-08002B2CF9AE}" pid="10" name="MSIP_Label_1520fa42-cf58-4c22-8b93-58cf1d3bd1cb_ActionId">
    <vt:lpwstr>fc0bf1b0-531e-4308-809b-0418c57a537c</vt:lpwstr>
  </property>
  <property fmtid="{D5CDD505-2E9C-101B-9397-08002B2CF9AE}" pid="11" name="MSIP_Label_1520fa42-cf58-4c22-8b93-58cf1d3bd1cb_ContentBits">
    <vt:lpwstr>0</vt:lpwstr>
  </property>
</Properties>
</file>