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43F5" w14:textId="77777777" w:rsidR="008968F9" w:rsidRDefault="00896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7"/>
        <w:gridCol w:w="5147"/>
      </w:tblGrid>
      <w:tr w:rsidR="008968F9" w14:paraId="29A10F98" w14:textId="77777777" w:rsidTr="003A631A">
        <w:trPr>
          <w:trHeight w:val="680"/>
          <w:jc w:val="center"/>
        </w:trPr>
        <w:tc>
          <w:tcPr>
            <w:tcW w:w="10964" w:type="dxa"/>
            <w:gridSpan w:val="2"/>
            <w:shd w:val="clear" w:color="auto" w:fill="D9D9D9"/>
          </w:tcPr>
          <w:p w14:paraId="5727B6EA" w14:textId="77777777" w:rsidR="008968F9" w:rsidRDefault="00474BF9">
            <w:pPr>
              <w:spacing w:before="120" w:after="120"/>
              <w:jc w:val="center"/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 xml:space="preserve">Live Online Request </w:t>
            </w:r>
          </w:p>
        </w:tc>
      </w:tr>
      <w:tr w:rsidR="008968F9" w14:paraId="07E766B7" w14:textId="77777777" w:rsidTr="003A631A">
        <w:trPr>
          <w:trHeight w:val="656"/>
          <w:jc w:val="center"/>
        </w:trPr>
        <w:tc>
          <w:tcPr>
            <w:tcW w:w="10964" w:type="dxa"/>
            <w:gridSpan w:val="2"/>
            <w:shd w:val="clear" w:color="auto" w:fill="EDEDED"/>
          </w:tcPr>
          <w:p w14:paraId="22E009DF" w14:textId="77777777" w:rsidR="008968F9" w:rsidRDefault="00474B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Arial Black" w:eastAsia="Arial Black" w:hAnsi="Arial Black" w:cs="Arial Black"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Program Information</w:t>
            </w:r>
            <w:r>
              <w:rPr>
                <w:rFonts w:ascii="Arial Black" w:eastAsia="Arial Black" w:hAnsi="Arial Black" w:cs="Arial Black"/>
                <w:color w:val="000000"/>
                <w:sz w:val="28"/>
              </w:rPr>
              <w:t xml:space="preserve"> </w:t>
            </w:r>
          </w:p>
        </w:tc>
      </w:tr>
      <w:tr w:rsidR="008968F9" w14:paraId="100BBC52" w14:textId="77777777" w:rsidTr="003A631A">
        <w:trPr>
          <w:trHeight w:val="532"/>
          <w:jc w:val="center"/>
        </w:trPr>
        <w:tc>
          <w:tcPr>
            <w:tcW w:w="10964" w:type="dxa"/>
            <w:gridSpan w:val="2"/>
          </w:tcPr>
          <w:p w14:paraId="535C1E85" w14:textId="77777777" w:rsidR="008968F9" w:rsidRDefault="00474BF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</w:rPr>
              <w:t>Program Name: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>.</w:t>
            </w:r>
          </w:p>
        </w:tc>
      </w:tr>
      <w:tr w:rsidR="008968F9" w14:paraId="6AAE9618" w14:textId="77777777" w:rsidTr="003A631A">
        <w:trPr>
          <w:trHeight w:val="1336"/>
          <w:jc w:val="center"/>
        </w:trPr>
        <w:tc>
          <w:tcPr>
            <w:tcW w:w="10964" w:type="dxa"/>
            <w:gridSpan w:val="2"/>
          </w:tcPr>
          <w:p w14:paraId="2D444DC3" w14:textId="77777777" w:rsidR="008968F9" w:rsidRDefault="00474BF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 Type and Number (#):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Traditional Program:</w:t>
            </w:r>
            <w:r>
              <w:rPr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#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>.</w:t>
            </w:r>
            <w:r>
              <w:t xml:space="preserve">   </w:t>
            </w:r>
          </w:p>
          <w:p w14:paraId="3067FF9E" w14:textId="77777777" w:rsidR="008968F9" w:rsidRDefault="00474BF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Home Care Aide Alternative “Bridge” Program: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#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CCCCCC"/>
                <w:sz w:val="2"/>
                <w:szCs w:val="2"/>
                <w:shd w:val="clear" w:color="auto" w:fill="DBDBDB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20C618B5" w14:textId="77777777" w:rsidR="008968F9" w:rsidRDefault="00474BF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Medical Assistant Alternative “Bridge” Program: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#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</w:t>
            </w:r>
          </w:p>
        </w:tc>
      </w:tr>
      <w:tr w:rsidR="008968F9" w14:paraId="2C367928" w14:textId="77777777" w:rsidTr="003A631A">
        <w:trPr>
          <w:trHeight w:val="525"/>
          <w:jc w:val="center"/>
        </w:trPr>
        <w:tc>
          <w:tcPr>
            <w:tcW w:w="5817" w:type="dxa"/>
          </w:tcPr>
          <w:p w14:paraId="46C0F55A" w14:textId="77777777" w:rsidR="008968F9" w:rsidRDefault="00474BF9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</w:rPr>
              <w:t>Program Director Name: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 xml:space="preserve"> .</w:t>
            </w:r>
          </w:p>
        </w:tc>
        <w:tc>
          <w:tcPr>
            <w:tcW w:w="5147" w:type="dxa"/>
            <w:vAlign w:val="center"/>
          </w:tcPr>
          <w:p w14:paraId="73916757" w14:textId="77777777" w:rsidR="008968F9" w:rsidRDefault="00474BF9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</w:rPr>
              <w:t>Date submitting request: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 xml:space="preserve"> .</w:t>
            </w:r>
          </w:p>
        </w:tc>
      </w:tr>
      <w:tr w:rsidR="008968F9" w14:paraId="6E3AF3EE" w14:textId="77777777" w:rsidTr="003A631A">
        <w:trPr>
          <w:trHeight w:val="548"/>
          <w:jc w:val="center"/>
        </w:trPr>
        <w:tc>
          <w:tcPr>
            <w:tcW w:w="10964" w:type="dxa"/>
            <w:gridSpan w:val="2"/>
            <w:shd w:val="clear" w:color="auto" w:fill="EDEDED"/>
            <w:vAlign w:val="center"/>
          </w:tcPr>
          <w:p w14:paraId="40D2B372" w14:textId="77777777" w:rsidR="008968F9" w:rsidRDefault="00474B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Black" w:eastAsia="Arial Black" w:hAnsi="Arial Black" w:cs="Arial Black"/>
                <w:b/>
                <w:sz w:val="28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28"/>
              </w:rPr>
              <w:t>Instructions</w:t>
            </w:r>
          </w:p>
        </w:tc>
      </w:tr>
      <w:tr w:rsidR="008968F9" w14:paraId="0EE61060" w14:textId="77777777" w:rsidTr="003A631A">
        <w:trPr>
          <w:trHeight w:val="884"/>
          <w:jc w:val="center"/>
        </w:trPr>
        <w:tc>
          <w:tcPr>
            <w:tcW w:w="10964" w:type="dxa"/>
            <w:gridSpan w:val="2"/>
            <w:shd w:val="clear" w:color="auto" w:fill="auto"/>
            <w:vAlign w:val="center"/>
          </w:tcPr>
          <w:p w14:paraId="66ACD14B" w14:textId="77777777" w:rsidR="008968F9" w:rsidRDefault="00474BF9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complete and submit this application to be considered for ongoing approval to use a Live Online format to teach classroom/theory content.</w:t>
            </w:r>
          </w:p>
        </w:tc>
      </w:tr>
      <w:tr w:rsidR="008968F9" w14:paraId="78F7D636" w14:textId="77777777" w:rsidTr="003A631A">
        <w:trPr>
          <w:trHeight w:val="1172"/>
          <w:jc w:val="center"/>
        </w:trPr>
        <w:tc>
          <w:tcPr>
            <w:tcW w:w="10964" w:type="dxa"/>
            <w:gridSpan w:val="2"/>
            <w:shd w:val="clear" w:color="auto" w:fill="auto"/>
          </w:tcPr>
          <w:p w14:paraId="2B0EFC75" w14:textId="77777777" w:rsidR="008968F9" w:rsidRDefault="00474B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Provide your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plan for using a variety of interactive approaches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for presenting and discussing content online; include activities that provide students an opportunity to reinforce learning and apply knowledge in the online environment: 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 xml:space="preserve"> .</w:t>
            </w:r>
          </w:p>
        </w:tc>
      </w:tr>
      <w:tr w:rsidR="008968F9" w14:paraId="351C149A" w14:textId="77777777" w:rsidTr="003A631A">
        <w:trPr>
          <w:trHeight w:val="2695"/>
          <w:jc w:val="center"/>
        </w:trPr>
        <w:tc>
          <w:tcPr>
            <w:tcW w:w="10964" w:type="dxa"/>
            <w:gridSpan w:val="2"/>
            <w:shd w:val="clear" w:color="auto" w:fill="auto"/>
          </w:tcPr>
          <w:p w14:paraId="56E1E148" w14:textId="77777777" w:rsidR="008968F9" w:rsidRDefault="00474B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righ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 xml:space="preserve">Provide your plan for evaluation 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(how will knowledge be evaluated in this format?):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 xml:space="preserve"> .</w:t>
            </w:r>
          </w:p>
          <w:p w14:paraId="328C772D" w14:textId="77777777" w:rsidR="008968F9" w:rsidRDefault="00474B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080" w:righ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Specifically, if not answered above, please indicate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how you will assure each student's identity in terms of testing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(i.e., testing integrity, doing one’s own work)?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 xml:space="preserve"> .</w:t>
            </w:r>
          </w:p>
          <w:p w14:paraId="51C4C207" w14:textId="77777777" w:rsidR="008968F9" w:rsidRDefault="00474B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080" w:righ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If you do not have software technology to assure students' identity for online testing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>, then please check “Yes” here to attest you will implement testing (quizzes, exams) in person when students come for skills lab:</w:t>
            </w:r>
          </w:p>
          <w:p w14:paraId="045467BB" w14:textId="77777777" w:rsidR="008968F9" w:rsidRDefault="00474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694" w:righ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  <w:shd w:val="clear" w:color="auto" w:fill="DBDBDB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2F2F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  <w:t>Yes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, I will give students all quizzes/tests in person when they come in for skills labs.</w:t>
            </w:r>
          </w:p>
        </w:tc>
      </w:tr>
      <w:tr w:rsidR="008968F9" w14:paraId="231C6163" w14:textId="77777777" w:rsidTr="003A631A">
        <w:trPr>
          <w:trHeight w:val="530"/>
          <w:jc w:val="center"/>
        </w:trPr>
        <w:tc>
          <w:tcPr>
            <w:tcW w:w="10964" w:type="dxa"/>
            <w:gridSpan w:val="2"/>
            <w:shd w:val="clear" w:color="auto" w:fill="EDEDED"/>
            <w:vAlign w:val="center"/>
          </w:tcPr>
          <w:p w14:paraId="114F1D1B" w14:textId="77777777" w:rsidR="008968F9" w:rsidRDefault="00474BF9">
            <w:pPr>
              <w:spacing w:before="120" w:after="120"/>
              <w:rPr>
                <w:rFonts w:ascii="Calibri" w:eastAsia="Calibri" w:hAnsi="Calibri" w:cs="Calibri"/>
                <w:b/>
                <w:color w:val="2F5496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Program Director Attestation and Signature</w:t>
            </w:r>
          </w:p>
        </w:tc>
      </w:tr>
      <w:tr w:rsidR="008968F9" w14:paraId="0C12EA32" w14:textId="77777777" w:rsidTr="003A631A">
        <w:trPr>
          <w:trHeight w:val="2029"/>
          <w:jc w:val="center"/>
        </w:trPr>
        <w:tc>
          <w:tcPr>
            <w:tcW w:w="10964" w:type="dxa"/>
            <w:gridSpan w:val="2"/>
          </w:tcPr>
          <w:p w14:paraId="12D0DEDF" w14:textId="77777777" w:rsidR="008968F9" w:rsidRDefault="00474B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77"/>
              </w:tabs>
              <w:spacing w:before="120" w:after="120" w:line="259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I attest that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all usual and required content will be delivered</w:t>
            </w:r>
            <w:r>
              <w:rPr>
                <w:rFonts w:ascii="Calibri" w:eastAsia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>to students and that one (1) instructor shall teach no more than twenty (20) students at one time in a live online class.</w:t>
            </w:r>
            <w:r>
              <w:rPr>
                <w:rFonts w:ascii="Calibri" w:eastAsia="Calibri" w:hAnsi="Calibri" w:cs="Calibri"/>
                <w:b/>
                <w:color w:val="000000"/>
                <w:szCs w:val="24"/>
              </w:rPr>
              <w:tab/>
            </w:r>
          </w:p>
          <w:p w14:paraId="7202C48F" w14:textId="77777777" w:rsidR="008968F9" w:rsidRDefault="008968F9">
            <w:pPr>
              <w:tabs>
                <w:tab w:val="right" w:pos="6461"/>
                <w:tab w:val="left" w:pos="7200"/>
              </w:tabs>
              <w:spacing w:before="120" w:after="120"/>
              <w:ind w:left="331" w:right="22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6F3BA0F3" w14:textId="77777777" w:rsidR="008968F9" w:rsidRDefault="00474BF9">
            <w:pPr>
              <w:tabs>
                <w:tab w:val="right" w:pos="6461"/>
                <w:tab w:val="left" w:pos="7200"/>
              </w:tabs>
              <w:spacing w:before="120" w:after="120"/>
              <w:ind w:left="331" w:right="22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</w:rPr>
              <w:t>Signature: __________________________________________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Date: </w:t>
            </w:r>
            <w:r>
              <w:rPr>
                <w:rFonts w:ascii="Calibri" w:eastAsia="Calibri" w:hAnsi="Calibri" w:cs="Calibri"/>
                <w:i/>
                <w:color w:val="7F7F7F"/>
                <w:sz w:val="22"/>
                <w:szCs w:val="22"/>
                <w:shd w:val="clear" w:color="auto" w:fill="DBDBDB"/>
              </w:rPr>
              <w:t xml:space="preserve">    </w:t>
            </w:r>
            <w:r>
              <w:rPr>
                <w:rFonts w:ascii="Calibri" w:eastAsia="Calibri" w:hAnsi="Calibri" w:cs="Calibri"/>
                <w:i/>
                <w:color w:val="7F7F7F"/>
                <w:sz w:val="2"/>
                <w:szCs w:val="2"/>
                <w:shd w:val="clear" w:color="auto" w:fill="DBDBDB"/>
              </w:rPr>
              <w:t xml:space="preserve"> .</w:t>
            </w:r>
          </w:p>
          <w:p w14:paraId="5D9A85FC" w14:textId="77777777" w:rsidR="008968F9" w:rsidRDefault="00474BF9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Please print, sign, and return via email </w:t>
            </w:r>
            <w:r>
              <w:rPr>
                <w:b/>
              </w:rPr>
              <w:t xml:space="preserve">to:  </w:t>
            </w:r>
            <w:hyperlink r:id="rId8">
              <w:r w:rsidRPr="00FF0251">
                <w:rPr>
                  <w:rFonts w:asciiTheme="minorHAnsi" w:hAnsiTheme="minorHAnsi" w:cstheme="minorHAnsi"/>
                  <w:b/>
                  <w:color w:val="1155CC"/>
                  <w:u w:val="single"/>
                </w:rPr>
                <w:t>WABONEducation@doh.wa.gov</w:t>
              </w:r>
            </w:hyperlink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14:paraId="4CAF24E1" w14:textId="77777777" w:rsidR="008968F9" w:rsidRDefault="008968F9" w:rsidP="003A631A">
      <w:pPr>
        <w:rPr>
          <w:rFonts w:ascii="Arial" w:eastAsia="Arial" w:hAnsi="Arial" w:cs="Arial"/>
          <w:b/>
          <w:color w:val="2F5496"/>
          <w:sz w:val="28"/>
        </w:rPr>
      </w:pPr>
    </w:p>
    <w:sectPr w:rsidR="00896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3493" w14:textId="77777777" w:rsidR="00474BF9" w:rsidRDefault="00474BF9">
      <w:pPr>
        <w:spacing w:after="0" w:line="240" w:lineRule="auto"/>
      </w:pPr>
      <w:r>
        <w:separator/>
      </w:r>
    </w:p>
  </w:endnote>
  <w:endnote w:type="continuationSeparator" w:id="0">
    <w:p w14:paraId="12EC68CD" w14:textId="77777777" w:rsidR="00474BF9" w:rsidRDefault="0047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2DAE" w14:textId="77777777" w:rsidR="008968F9" w:rsidRDefault="00896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5277" w14:textId="77777777" w:rsidR="008968F9" w:rsidRDefault="00896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7469" w14:textId="77777777" w:rsidR="008968F9" w:rsidRDefault="00896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B02E" w14:textId="77777777" w:rsidR="00474BF9" w:rsidRDefault="00474BF9">
      <w:pPr>
        <w:spacing w:after="0" w:line="240" w:lineRule="auto"/>
      </w:pPr>
      <w:r>
        <w:separator/>
      </w:r>
    </w:p>
  </w:footnote>
  <w:footnote w:type="continuationSeparator" w:id="0">
    <w:p w14:paraId="45DEB7E5" w14:textId="77777777" w:rsidR="00474BF9" w:rsidRDefault="0047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2CB4" w14:textId="77777777" w:rsidR="008968F9" w:rsidRDefault="00896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FA38" w14:textId="5D807963" w:rsidR="008968F9" w:rsidRDefault="00474B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5C781AE8" wp14:editId="54DD94D6">
          <wp:simplePos x="0" y="0"/>
          <wp:positionH relativeFrom="column">
            <wp:posOffset>-431800</wp:posOffset>
          </wp:positionH>
          <wp:positionV relativeFrom="paragraph">
            <wp:posOffset>-374650</wp:posOffset>
          </wp:positionV>
          <wp:extent cx="1325880" cy="1238250"/>
          <wp:effectExtent l="0" t="0" r="7620" b="0"/>
          <wp:wrapNone/>
          <wp:docPr id="170665180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22"/>
        <w:szCs w:val="22"/>
      </w:rPr>
      <w:t>Washington State Board of Nursing</w:t>
    </w:r>
  </w:p>
  <w:p w14:paraId="4C63308D" w14:textId="77777777" w:rsidR="008968F9" w:rsidRDefault="00474B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Nursing </w:t>
    </w:r>
    <w:r>
      <w:rPr>
        <w:rFonts w:ascii="Calibri" w:eastAsia="Calibri" w:hAnsi="Calibri" w:cs="Calibri"/>
        <w:sz w:val="22"/>
        <w:szCs w:val="22"/>
      </w:rPr>
      <w:t>Assistant Training</w:t>
    </w:r>
  </w:p>
  <w:p w14:paraId="144A74F5" w14:textId="77777777" w:rsidR="008968F9" w:rsidRDefault="00FF02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hyperlink r:id="rId2">
      <w:r w:rsidR="00474BF9">
        <w:rPr>
          <w:rFonts w:ascii="Calibri" w:eastAsia="Calibri" w:hAnsi="Calibri" w:cs="Calibri"/>
          <w:color w:val="1155CC"/>
          <w:sz w:val="22"/>
          <w:szCs w:val="22"/>
          <w:u w:val="single"/>
        </w:rPr>
        <w:t>WABONEducation@doh.wa.gov</w:t>
      </w:r>
    </w:hyperlink>
    <w:r w:rsidR="00474BF9">
      <w:rPr>
        <w:rFonts w:ascii="Calibri" w:eastAsia="Calibri" w:hAnsi="Calibri" w:cs="Calibri"/>
        <w:sz w:val="22"/>
        <w:szCs w:val="22"/>
      </w:rPr>
      <w:t xml:space="preserve"> </w:t>
    </w:r>
    <w:r w:rsidR="00474BF9">
      <w:rPr>
        <w:rFonts w:ascii="Calibri" w:eastAsia="Calibri" w:hAnsi="Calibri" w:cs="Calibri"/>
        <w:color w:val="000000"/>
        <w:sz w:val="22"/>
        <w:szCs w:val="22"/>
      </w:rPr>
      <w:t xml:space="preserve"> </w:t>
    </w:r>
  </w:p>
  <w:p w14:paraId="0775856B" w14:textId="77777777" w:rsidR="008968F9" w:rsidRDefault="00896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CF62" w14:textId="77777777" w:rsidR="008968F9" w:rsidRDefault="00896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07F"/>
    <w:multiLevelType w:val="multilevel"/>
    <w:tmpl w:val="B3B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A2202F"/>
    <w:multiLevelType w:val="multilevel"/>
    <w:tmpl w:val="D8B2E3EE"/>
    <w:lvl w:ilvl="0">
      <w:start w:val="1"/>
      <w:numFmt w:val="lowerRoman"/>
      <w:lvlText w:val="%1."/>
      <w:lvlJc w:val="left"/>
      <w:pPr>
        <w:ind w:left="1774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34" w:hanging="360"/>
      </w:pPr>
    </w:lvl>
    <w:lvl w:ilvl="2">
      <w:start w:val="1"/>
      <w:numFmt w:val="lowerRoman"/>
      <w:lvlText w:val="%3."/>
      <w:lvlJc w:val="right"/>
      <w:pPr>
        <w:ind w:left="2854" w:hanging="180"/>
      </w:pPr>
    </w:lvl>
    <w:lvl w:ilvl="3">
      <w:start w:val="1"/>
      <w:numFmt w:val="decimal"/>
      <w:lvlText w:val="%4."/>
      <w:lvlJc w:val="left"/>
      <w:pPr>
        <w:ind w:left="3574" w:hanging="360"/>
      </w:pPr>
    </w:lvl>
    <w:lvl w:ilvl="4">
      <w:start w:val="1"/>
      <w:numFmt w:val="lowerLetter"/>
      <w:lvlText w:val="%5."/>
      <w:lvlJc w:val="left"/>
      <w:pPr>
        <w:ind w:left="4294" w:hanging="360"/>
      </w:pPr>
    </w:lvl>
    <w:lvl w:ilvl="5">
      <w:start w:val="1"/>
      <w:numFmt w:val="lowerRoman"/>
      <w:lvlText w:val="%6."/>
      <w:lvlJc w:val="right"/>
      <w:pPr>
        <w:ind w:left="5014" w:hanging="180"/>
      </w:pPr>
    </w:lvl>
    <w:lvl w:ilvl="6">
      <w:start w:val="1"/>
      <w:numFmt w:val="decimal"/>
      <w:lvlText w:val="%7."/>
      <w:lvlJc w:val="left"/>
      <w:pPr>
        <w:ind w:left="5734" w:hanging="360"/>
      </w:pPr>
    </w:lvl>
    <w:lvl w:ilvl="7">
      <w:start w:val="1"/>
      <w:numFmt w:val="lowerLetter"/>
      <w:lvlText w:val="%8."/>
      <w:lvlJc w:val="left"/>
      <w:pPr>
        <w:ind w:left="6454" w:hanging="360"/>
      </w:pPr>
    </w:lvl>
    <w:lvl w:ilvl="8">
      <w:start w:val="1"/>
      <w:numFmt w:val="lowerRoman"/>
      <w:lvlText w:val="%9."/>
      <w:lvlJc w:val="right"/>
      <w:pPr>
        <w:ind w:left="7174" w:hanging="180"/>
      </w:pPr>
    </w:lvl>
  </w:abstractNum>
  <w:abstractNum w:abstractNumId="2" w15:restartNumberingAfterBreak="0">
    <w:nsid w:val="46835606"/>
    <w:multiLevelType w:val="multilevel"/>
    <w:tmpl w:val="B8148354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11FF4"/>
    <w:multiLevelType w:val="multilevel"/>
    <w:tmpl w:val="F1AE5E36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6528F"/>
    <w:multiLevelType w:val="multilevel"/>
    <w:tmpl w:val="E8C6A76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409405">
    <w:abstractNumId w:val="4"/>
  </w:num>
  <w:num w:numId="2" w16cid:durableId="1940597796">
    <w:abstractNumId w:val="2"/>
  </w:num>
  <w:num w:numId="3" w16cid:durableId="870067976">
    <w:abstractNumId w:val="1"/>
  </w:num>
  <w:num w:numId="4" w16cid:durableId="15356220">
    <w:abstractNumId w:val="3"/>
  </w:num>
  <w:num w:numId="5" w16cid:durableId="209330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F9"/>
    <w:rsid w:val="003A631A"/>
    <w:rsid w:val="00474BF9"/>
    <w:rsid w:val="008968F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F39"/>
  <w15:docId w15:val="{B467CFB1-27B8-46CE-B079-3D0D6FE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EE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1"/>
    <w:qFormat/>
    <w:rsid w:val="00146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3EE"/>
    <w:rPr>
      <w:color w:val="808080"/>
    </w:rPr>
  </w:style>
  <w:style w:type="character" w:styleId="Hyperlink">
    <w:name w:val="Hyperlink"/>
    <w:basedOn w:val="DefaultParagraphFont"/>
    <w:unhideWhenUsed/>
    <w:rsid w:val="001463EE"/>
    <w:rPr>
      <w:color w:val="0000FF"/>
      <w:u w:val="single"/>
    </w:rPr>
  </w:style>
  <w:style w:type="character" w:customStyle="1" w:styleId="Style4">
    <w:name w:val="Style4"/>
    <w:basedOn w:val="DefaultParagraphFont"/>
    <w:uiPriority w:val="1"/>
    <w:rsid w:val="001463EE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39"/>
    <w:rsid w:val="001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A28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4A28"/>
    <w:rPr>
      <w:rFonts w:ascii="Times New Roman" w:eastAsia="Times New Roman" w:hAnsi="Times New Roman" w:cs="Times New Roman"/>
      <w:kern w:val="0"/>
    </w:rPr>
  </w:style>
  <w:style w:type="character" w:customStyle="1" w:styleId="cte">
    <w:name w:val="cte"/>
    <w:basedOn w:val="DefaultParagraphFont"/>
    <w:rsid w:val="00184D07"/>
  </w:style>
  <w:style w:type="character" w:customStyle="1" w:styleId="Style5">
    <w:name w:val="Style5"/>
    <w:basedOn w:val="DefaultParagraphFont"/>
    <w:uiPriority w:val="1"/>
    <w:rsid w:val="00DA3C66"/>
    <w:rPr>
      <w:rFonts w:ascii="Arial Narrow" w:hAnsi="Arial Narrow"/>
    </w:rPr>
  </w:style>
  <w:style w:type="character" w:customStyle="1" w:styleId="Style6">
    <w:name w:val="Style6"/>
    <w:basedOn w:val="DefaultParagraphFont"/>
    <w:uiPriority w:val="1"/>
    <w:rsid w:val="00DA3C66"/>
    <w:rPr>
      <w:rFonts w:ascii="Arial Narrow" w:hAnsi="Arial Narrow"/>
    </w:rPr>
  </w:style>
  <w:style w:type="character" w:customStyle="1" w:styleId="Style7">
    <w:name w:val="Style7"/>
    <w:basedOn w:val="DefaultParagraphFont"/>
    <w:uiPriority w:val="1"/>
    <w:rsid w:val="00DA3C66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2E4EBA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character" w:customStyle="1" w:styleId="ui-provider">
    <w:name w:val="ui-provider"/>
    <w:basedOn w:val="DefaultParagraphFont"/>
    <w:rsid w:val="006D1FF9"/>
  </w:style>
  <w:style w:type="character" w:styleId="UnresolvedMention">
    <w:name w:val="Unresolved Mention"/>
    <w:basedOn w:val="DefaultParagraphFont"/>
    <w:uiPriority w:val="99"/>
    <w:semiHidden/>
    <w:unhideWhenUsed/>
    <w:rsid w:val="001E549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@doh.w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o6D1wN8gG7IiKU5POLoYB1Urg==">CgMxLjA4AHIhMXlOa1ZlSVlWMHZ4NEZzT29vZGVqME9kSDNaaURhT25D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Washington State Department of Health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Moisio, Kathy (DOH)</cp:lastModifiedBy>
  <cp:revision>2</cp:revision>
  <dcterms:created xsi:type="dcterms:W3CDTF">2024-01-14T21:48:00Z</dcterms:created>
  <dcterms:modified xsi:type="dcterms:W3CDTF">2024-01-14T21:48:00Z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2023-04-17T21:14:59Z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68f09d3e-486c-4a85-bc8c-685874754f70</vt:lpwstr>
  </property>
  <property fmtid="{D5CDD505-2E9C-101B-9397-08002B2CF9AE}" pid="8" name="MSIP_Label_1520fa42-cf58-4c22-8b93-58cf1d3bd1cb_ContentBits">
    <vt:lpwstr>0</vt:lpwstr>
  </property>
</Properties>
</file>